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F2" w:rsidRPr="00E067AF" w:rsidRDefault="006D7D9A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color w:val="FF0000"/>
          <w:sz w:val="20"/>
          <w:szCs w:val="20"/>
          <w:u w:val="single"/>
        </w:rPr>
      </w:pPr>
      <w:r>
        <w:rPr>
          <w:rStyle w:val="a3"/>
          <w:rFonts w:ascii="Times New Roman" w:hAnsi="Times New Roman"/>
          <w:b/>
          <w:sz w:val="20"/>
          <w:szCs w:val="20"/>
        </w:rPr>
        <w:t xml:space="preserve">         </w:t>
      </w:r>
      <w:r w:rsidR="00C76BF2" w:rsidRPr="00A64E18">
        <w:rPr>
          <w:rStyle w:val="a3"/>
          <w:rFonts w:ascii="Times New Roman" w:hAnsi="Times New Roman"/>
          <w:b/>
          <w:sz w:val="20"/>
          <w:szCs w:val="20"/>
        </w:rPr>
        <w:t>ДОГОВОР №</w:t>
      </w:r>
      <w:r w:rsidR="00110F39">
        <w:rPr>
          <w:rStyle w:val="a3"/>
          <w:rFonts w:ascii="Times New Roman" w:hAnsi="Times New Roman"/>
          <w:b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sz w:val="20"/>
          <w:szCs w:val="20"/>
          <w:u w:val="single"/>
        </w:rPr>
        <w:t>_____________</w:t>
      </w:r>
    </w:p>
    <w:p w:rsidR="00C76BF2" w:rsidRPr="00A64E18" w:rsidRDefault="00C76BF2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b w:val="0"/>
          <w:sz w:val="20"/>
          <w:szCs w:val="20"/>
        </w:rPr>
      </w:pPr>
      <w:r w:rsidRPr="00A64E18">
        <w:rPr>
          <w:rStyle w:val="a3"/>
          <w:rFonts w:ascii="Times New Roman" w:hAnsi="Times New Roman"/>
          <w:b/>
          <w:sz w:val="20"/>
          <w:szCs w:val="20"/>
        </w:rPr>
        <w:t>управления многоквартирным домом</w:t>
      </w:r>
    </w:p>
    <w:p w:rsidR="00C76BF2" w:rsidRPr="00A64E18" w:rsidRDefault="00C76BF2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Style w:val="a3"/>
          <w:rFonts w:ascii="Times New Roman" w:hAnsi="Times New Roman"/>
          <w:sz w:val="20"/>
          <w:szCs w:val="20"/>
        </w:rPr>
        <w:t>(между управляющей компанией и собственником помещения)</w:t>
      </w:r>
    </w:p>
    <w:p w:rsidR="002D0168" w:rsidRPr="00A64E18" w:rsidRDefault="002D0168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D0168" w:rsidRPr="00A64E18" w:rsidRDefault="002D0168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г. Новосибирск</w:t>
      </w:r>
      <w:r w:rsidRPr="00A64E18">
        <w:rPr>
          <w:rFonts w:ascii="Times New Roman" w:hAnsi="Times New Roman"/>
          <w:sz w:val="20"/>
          <w:szCs w:val="20"/>
        </w:rPr>
        <w:tab/>
      </w:r>
      <w:r w:rsidRPr="00A64E18">
        <w:rPr>
          <w:rFonts w:ascii="Times New Roman" w:hAnsi="Times New Roman"/>
          <w:sz w:val="20"/>
          <w:szCs w:val="20"/>
        </w:rPr>
        <w:tab/>
        <w:t xml:space="preserve">          </w:t>
      </w:r>
      <w:r w:rsidR="00ED0D1F" w:rsidRPr="00A64E18">
        <w:rPr>
          <w:rFonts w:ascii="Times New Roman" w:hAnsi="Times New Roman"/>
          <w:sz w:val="20"/>
          <w:szCs w:val="20"/>
        </w:rPr>
        <w:t xml:space="preserve">            </w:t>
      </w:r>
      <w:r w:rsidR="00ED0D1F" w:rsidRPr="00A64E18">
        <w:rPr>
          <w:rFonts w:ascii="Times New Roman" w:hAnsi="Times New Roman"/>
          <w:sz w:val="20"/>
          <w:szCs w:val="20"/>
        </w:rPr>
        <w:tab/>
      </w:r>
      <w:r w:rsidR="00ED0D1F" w:rsidRPr="00A64E18">
        <w:rPr>
          <w:rFonts w:ascii="Times New Roman" w:hAnsi="Times New Roman"/>
          <w:sz w:val="20"/>
          <w:szCs w:val="20"/>
        </w:rPr>
        <w:tab/>
      </w:r>
      <w:r w:rsidR="00664805" w:rsidRPr="00A64E18">
        <w:rPr>
          <w:rFonts w:ascii="Times New Roman" w:hAnsi="Times New Roman"/>
          <w:sz w:val="20"/>
          <w:szCs w:val="20"/>
        </w:rPr>
        <w:t xml:space="preserve">  </w:t>
      </w:r>
      <w:r w:rsidR="005A4A7C">
        <w:rPr>
          <w:rFonts w:ascii="Times New Roman" w:hAnsi="Times New Roman"/>
          <w:sz w:val="20"/>
          <w:szCs w:val="20"/>
        </w:rPr>
        <w:t xml:space="preserve">   </w:t>
      </w:r>
      <w:r w:rsidR="0019234F" w:rsidRPr="00A64E18">
        <w:rPr>
          <w:rFonts w:ascii="Times New Roman" w:hAnsi="Times New Roman"/>
          <w:sz w:val="20"/>
          <w:szCs w:val="20"/>
        </w:rPr>
        <w:t xml:space="preserve"> </w:t>
      </w:r>
      <w:r w:rsidR="0019234F" w:rsidRPr="00A64E18">
        <w:rPr>
          <w:rFonts w:ascii="Times New Roman" w:hAnsi="Times New Roman"/>
          <w:sz w:val="20"/>
          <w:szCs w:val="20"/>
        </w:rPr>
        <w:tab/>
        <w:t>"</w:t>
      </w:r>
      <w:r w:rsidR="0019234F" w:rsidRPr="006D7D9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B5049" w:rsidRPr="006D7D9A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3B5049" w:rsidRPr="00A64E18">
        <w:rPr>
          <w:rFonts w:ascii="Times New Roman" w:hAnsi="Times New Roman"/>
          <w:sz w:val="20"/>
          <w:szCs w:val="20"/>
        </w:rPr>
        <w:t>"___________</w:t>
      </w:r>
      <w:r w:rsidR="00EF713E" w:rsidRPr="00A64E18">
        <w:rPr>
          <w:rFonts w:ascii="Times New Roman" w:hAnsi="Times New Roman"/>
          <w:sz w:val="20"/>
          <w:szCs w:val="20"/>
        </w:rPr>
        <w:t>__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D745D3" w:rsidRPr="00A64E18">
        <w:rPr>
          <w:rFonts w:ascii="Times New Roman" w:hAnsi="Times New Roman"/>
          <w:sz w:val="20"/>
          <w:szCs w:val="20"/>
        </w:rPr>
        <w:t>201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5A4A7C">
        <w:rPr>
          <w:rFonts w:ascii="Times New Roman" w:hAnsi="Times New Roman"/>
          <w:sz w:val="20"/>
          <w:szCs w:val="20"/>
        </w:rPr>
        <w:t xml:space="preserve"> 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0A4D02">
        <w:rPr>
          <w:rFonts w:ascii="Times New Roman" w:hAnsi="Times New Roman"/>
          <w:sz w:val="20"/>
          <w:szCs w:val="20"/>
        </w:rPr>
        <w:t>г.</w:t>
      </w:r>
    </w:p>
    <w:p w:rsidR="002D0168" w:rsidRPr="00A64E18" w:rsidRDefault="002D0168" w:rsidP="00A64E18">
      <w:pPr>
        <w:pStyle w:val="1"/>
        <w:spacing w:before="0" w:after="0" w:line="240" w:lineRule="atLeast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</w:p>
    <w:p w:rsidR="00C76BF2" w:rsidRPr="00A64E18" w:rsidRDefault="00C76BF2" w:rsidP="000A4D02">
      <w:pPr>
        <w:pStyle w:val="1"/>
        <w:spacing w:before="0" w:after="0" w:line="240" w:lineRule="atLeast"/>
        <w:ind w:firstLine="708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 Общество с ограниченной  ответственностью «</w:t>
      </w:r>
      <w:proofErr w:type="spellStart"/>
      <w:r w:rsidRPr="00A64E18">
        <w:rPr>
          <w:rFonts w:ascii="Times New Roman" w:hAnsi="Times New Roman"/>
          <w:b w:val="0"/>
          <w:sz w:val="20"/>
          <w:szCs w:val="20"/>
        </w:rPr>
        <w:t>КМС-У</w:t>
      </w:r>
      <w:r w:rsidR="00CE61DE">
        <w:rPr>
          <w:rFonts w:ascii="Times New Roman" w:hAnsi="Times New Roman"/>
          <w:b w:val="0"/>
          <w:sz w:val="20"/>
          <w:szCs w:val="20"/>
        </w:rPr>
        <w:t>ют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>», именуемое в дальнейшем "Управляющая компания", в лице директора</w:t>
      </w:r>
      <w:r w:rsidR="00F97A39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A64E18">
        <w:rPr>
          <w:rFonts w:ascii="Times New Roman" w:hAnsi="Times New Roman"/>
          <w:b w:val="0"/>
          <w:sz w:val="20"/>
          <w:szCs w:val="20"/>
        </w:rPr>
        <w:t>Купричева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 xml:space="preserve">  Юрия Александровича, действующего  на  основании </w:t>
      </w:r>
      <w:r w:rsidR="00586EA7">
        <w:rPr>
          <w:rFonts w:ascii="Times New Roman" w:hAnsi="Times New Roman"/>
          <w:b w:val="0"/>
          <w:sz w:val="20"/>
          <w:szCs w:val="20"/>
        </w:rPr>
        <w:t>Устава</w:t>
      </w:r>
      <w:r w:rsidR="00CD1E90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 с одной стороны</w:t>
      </w:r>
      <w:r w:rsidR="003C070A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и собственник </w:t>
      </w:r>
      <w:r w:rsidR="00CD37EA">
        <w:rPr>
          <w:rFonts w:ascii="Times New Roman" w:hAnsi="Times New Roman"/>
          <w:b w:val="0"/>
          <w:sz w:val="20"/>
          <w:szCs w:val="20"/>
        </w:rPr>
        <w:t>____________________________________________</w:t>
      </w:r>
      <w:r w:rsidR="008E15BD">
        <w:rPr>
          <w:rFonts w:ascii="Times New Roman" w:hAnsi="Times New Roman"/>
          <w:b w:val="0"/>
          <w:sz w:val="20"/>
          <w:szCs w:val="20"/>
        </w:rPr>
        <w:t xml:space="preserve"> </w:t>
      </w:r>
      <w:r w:rsidR="000A4D02">
        <w:rPr>
          <w:rFonts w:ascii="Times New Roman" w:hAnsi="Times New Roman"/>
          <w:b w:val="0"/>
          <w:sz w:val="20"/>
          <w:szCs w:val="20"/>
        </w:rPr>
        <w:t>____________</w:t>
      </w:r>
      <w:r w:rsidRPr="00A64E18">
        <w:rPr>
          <w:rFonts w:ascii="Times New Roman" w:hAnsi="Times New Roman"/>
          <w:b w:val="0"/>
          <w:sz w:val="20"/>
          <w:szCs w:val="20"/>
        </w:rPr>
        <w:t>__________________________________________________________</w:t>
      </w:r>
      <w:r w:rsidR="00174A8C" w:rsidRPr="00A64E18">
        <w:rPr>
          <w:rFonts w:ascii="Times New Roman" w:hAnsi="Times New Roman"/>
          <w:b w:val="0"/>
          <w:sz w:val="20"/>
          <w:szCs w:val="20"/>
        </w:rPr>
        <w:t>_________________________________________________</w:t>
      </w:r>
      <w:r w:rsidR="000A4D02">
        <w:rPr>
          <w:rFonts w:ascii="Times New Roman" w:hAnsi="Times New Roman"/>
          <w:b w:val="0"/>
          <w:sz w:val="20"/>
          <w:szCs w:val="20"/>
        </w:rPr>
        <w:t>___________________________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   </w:t>
      </w:r>
    </w:p>
    <w:p w:rsidR="00123B8C" w:rsidRPr="00123B8C" w:rsidRDefault="00C76BF2" w:rsidP="00123B8C">
      <w:pPr>
        <w:pStyle w:val="1"/>
        <w:spacing w:before="0" w:after="0" w:line="240" w:lineRule="atLeast"/>
        <w:jc w:val="both"/>
      </w:pPr>
      <w:r w:rsidRPr="00A64E18">
        <w:rPr>
          <w:rFonts w:ascii="Times New Roman" w:hAnsi="Times New Roman"/>
          <w:b w:val="0"/>
          <w:sz w:val="20"/>
          <w:szCs w:val="20"/>
        </w:rPr>
        <w:t>многоквартирного жилого дома</w:t>
      </w:r>
      <w:r w:rsidR="00960C1E" w:rsidRPr="00960C1E">
        <w:t xml:space="preserve"> </w:t>
      </w:r>
      <w:r w:rsidR="00960C1E" w:rsidRPr="00960C1E">
        <w:rPr>
          <w:rFonts w:ascii="Times New Roman" w:hAnsi="Times New Roman"/>
          <w:b w:val="0"/>
          <w:sz w:val="20"/>
          <w:szCs w:val="20"/>
        </w:rPr>
        <w:t>с помещениями общественного наз</w:t>
      </w:r>
      <w:r w:rsidR="004918AA">
        <w:rPr>
          <w:rFonts w:ascii="Times New Roman" w:hAnsi="Times New Roman"/>
          <w:b w:val="0"/>
          <w:sz w:val="20"/>
          <w:szCs w:val="20"/>
        </w:rPr>
        <w:t xml:space="preserve">начения </w:t>
      </w:r>
      <w:r w:rsidR="00E82081" w:rsidRPr="00A64E18">
        <w:rPr>
          <w:rFonts w:ascii="Times New Roman" w:hAnsi="Times New Roman"/>
          <w:b w:val="0"/>
          <w:sz w:val="20"/>
          <w:szCs w:val="20"/>
        </w:rPr>
        <w:t xml:space="preserve"> п</w:t>
      </w:r>
      <w:r w:rsidR="000563E8" w:rsidRPr="00A64E18">
        <w:rPr>
          <w:rFonts w:ascii="Times New Roman" w:hAnsi="Times New Roman"/>
          <w:b w:val="0"/>
          <w:sz w:val="20"/>
          <w:szCs w:val="20"/>
        </w:rPr>
        <w:t xml:space="preserve">о </w:t>
      </w:r>
      <w:r w:rsidR="00D44FD0" w:rsidRPr="00A64E18">
        <w:rPr>
          <w:rFonts w:ascii="Times New Roman" w:hAnsi="Times New Roman"/>
          <w:b w:val="0"/>
          <w:sz w:val="20"/>
          <w:szCs w:val="20"/>
        </w:rPr>
        <w:t>адресу: г</w:t>
      </w:r>
      <w:proofErr w:type="gramStart"/>
      <w:r w:rsidR="00D44FD0" w:rsidRPr="00A64E18">
        <w:rPr>
          <w:rFonts w:ascii="Times New Roman" w:hAnsi="Times New Roman"/>
          <w:b w:val="0"/>
          <w:sz w:val="20"/>
          <w:szCs w:val="20"/>
        </w:rPr>
        <w:t>.</w:t>
      </w:r>
      <w:r w:rsidR="00A02E79" w:rsidRPr="00A64E18">
        <w:rPr>
          <w:rFonts w:ascii="Times New Roman" w:hAnsi="Times New Roman"/>
          <w:b w:val="0"/>
          <w:sz w:val="20"/>
          <w:szCs w:val="20"/>
        </w:rPr>
        <w:t>Н</w:t>
      </w:r>
      <w:proofErr w:type="gramEnd"/>
      <w:r w:rsidR="00A02E79" w:rsidRPr="00A64E18">
        <w:rPr>
          <w:rFonts w:ascii="Times New Roman" w:hAnsi="Times New Roman"/>
          <w:b w:val="0"/>
          <w:sz w:val="20"/>
          <w:szCs w:val="20"/>
        </w:rPr>
        <w:t>овосибирск,</w:t>
      </w:r>
      <w:r w:rsidR="00506A76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D60964" w:rsidRPr="00A64E18">
        <w:rPr>
          <w:rFonts w:ascii="Times New Roman" w:hAnsi="Times New Roman"/>
          <w:b w:val="0"/>
          <w:sz w:val="20"/>
          <w:szCs w:val="20"/>
        </w:rPr>
        <w:t>ул</w:t>
      </w:r>
      <w:r w:rsidRPr="00A64E18">
        <w:rPr>
          <w:rFonts w:ascii="Times New Roman" w:hAnsi="Times New Roman"/>
          <w:b w:val="0"/>
          <w:sz w:val="20"/>
          <w:szCs w:val="20"/>
        </w:rPr>
        <w:t>.</w:t>
      </w:r>
      <w:r w:rsidR="00524899">
        <w:rPr>
          <w:rFonts w:ascii="Times New Roman" w:hAnsi="Times New Roman"/>
          <w:b w:val="0"/>
          <w:sz w:val="20"/>
          <w:szCs w:val="20"/>
        </w:rPr>
        <w:t xml:space="preserve"> Героев Революции </w:t>
      </w:r>
      <w:r w:rsidR="00F41F93">
        <w:rPr>
          <w:rFonts w:ascii="Times New Roman" w:hAnsi="Times New Roman"/>
          <w:b w:val="0"/>
          <w:sz w:val="20"/>
          <w:szCs w:val="20"/>
        </w:rPr>
        <w:t>д.</w:t>
      </w:r>
      <w:r w:rsidR="00D85860">
        <w:rPr>
          <w:rFonts w:ascii="Times New Roman" w:hAnsi="Times New Roman"/>
          <w:b w:val="0"/>
          <w:sz w:val="20"/>
          <w:szCs w:val="20"/>
        </w:rPr>
        <w:t xml:space="preserve"> </w:t>
      </w:r>
      <w:r w:rsidR="00524899">
        <w:rPr>
          <w:rFonts w:ascii="Times New Roman" w:hAnsi="Times New Roman"/>
          <w:b w:val="0"/>
          <w:sz w:val="20"/>
          <w:szCs w:val="20"/>
        </w:rPr>
        <w:t>19</w:t>
      </w:r>
      <w:r w:rsidR="006863AD" w:rsidRPr="00A64E18">
        <w:rPr>
          <w:rFonts w:ascii="Times New Roman" w:hAnsi="Times New Roman"/>
          <w:b w:val="0"/>
          <w:sz w:val="20"/>
          <w:szCs w:val="20"/>
        </w:rPr>
        <w:t>,</w:t>
      </w:r>
      <w:r w:rsidR="002161DF" w:rsidRPr="00A64E18">
        <w:rPr>
          <w:rFonts w:ascii="Times New Roman" w:hAnsi="Times New Roman"/>
          <w:b w:val="0"/>
          <w:sz w:val="20"/>
          <w:szCs w:val="20"/>
        </w:rPr>
        <w:t xml:space="preserve"> квартира</w:t>
      </w:r>
      <w:r w:rsidR="007B723E">
        <w:rPr>
          <w:rFonts w:ascii="Times New Roman" w:hAnsi="Times New Roman"/>
          <w:b w:val="0"/>
          <w:sz w:val="20"/>
          <w:szCs w:val="20"/>
        </w:rPr>
        <w:t>/нежилое помещение</w:t>
      </w:r>
      <w:r w:rsidR="00F41F93">
        <w:rPr>
          <w:rFonts w:ascii="Times New Roman" w:hAnsi="Times New Roman"/>
          <w:b w:val="0"/>
          <w:sz w:val="20"/>
          <w:szCs w:val="20"/>
        </w:rPr>
        <w:t xml:space="preserve"> №</w:t>
      </w:r>
      <w:r w:rsidR="007A5772">
        <w:rPr>
          <w:rFonts w:ascii="Times New Roman" w:hAnsi="Times New Roman"/>
          <w:b w:val="0"/>
          <w:color w:val="000000"/>
          <w:sz w:val="20"/>
          <w:szCs w:val="20"/>
        </w:rPr>
        <w:t>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общей</w:t>
      </w:r>
      <w:r w:rsidR="003B3139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площадью</w:t>
      </w:r>
      <w:r w:rsidR="004918AA">
        <w:rPr>
          <w:rFonts w:ascii="Times New Roman" w:hAnsi="Times New Roman"/>
          <w:b w:val="0"/>
          <w:sz w:val="20"/>
          <w:szCs w:val="20"/>
        </w:rPr>
        <w:t>_____________</w:t>
      </w:r>
      <w:r w:rsidR="00A93900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>кв. м.  на основании  свидетельс</w:t>
      </w:r>
      <w:r w:rsidR="00960C1E">
        <w:rPr>
          <w:rFonts w:ascii="Times New Roman" w:hAnsi="Times New Roman"/>
          <w:b w:val="0"/>
          <w:sz w:val="20"/>
          <w:szCs w:val="20"/>
        </w:rPr>
        <w:t xml:space="preserve">тва государственной регистрации </w:t>
      </w:r>
      <w:r w:rsidRPr="00A64E18">
        <w:rPr>
          <w:rFonts w:ascii="Times New Roman" w:hAnsi="Times New Roman"/>
          <w:b w:val="0"/>
          <w:sz w:val="20"/>
          <w:szCs w:val="20"/>
        </w:rPr>
        <w:t>на право собственн</w:t>
      </w:r>
      <w:r w:rsidR="007A5772">
        <w:rPr>
          <w:rFonts w:ascii="Times New Roman" w:hAnsi="Times New Roman"/>
          <w:b w:val="0"/>
          <w:sz w:val="20"/>
          <w:szCs w:val="20"/>
        </w:rPr>
        <w:t>ости се</w:t>
      </w:r>
      <w:r w:rsidR="00DC32E0" w:rsidRPr="00A64E18">
        <w:rPr>
          <w:rFonts w:ascii="Times New Roman" w:hAnsi="Times New Roman"/>
          <w:b w:val="0"/>
          <w:sz w:val="20"/>
          <w:szCs w:val="20"/>
        </w:rPr>
        <w:t>рии</w:t>
      </w:r>
      <w:r w:rsidR="0060411A" w:rsidRPr="00A64E18">
        <w:rPr>
          <w:rFonts w:ascii="Times New Roman" w:hAnsi="Times New Roman"/>
          <w:b w:val="0"/>
          <w:sz w:val="20"/>
          <w:szCs w:val="20"/>
        </w:rPr>
        <w:t>___________№_</w:t>
      </w:r>
      <w:r w:rsidR="007A5772">
        <w:rPr>
          <w:rFonts w:ascii="Times New Roman" w:hAnsi="Times New Roman"/>
          <w:b w:val="0"/>
          <w:sz w:val="20"/>
          <w:szCs w:val="20"/>
        </w:rPr>
        <w:t>___</w:t>
      </w:r>
      <w:r w:rsidR="0060411A" w:rsidRPr="00A64E18">
        <w:rPr>
          <w:rFonts w:ascii="Times New Roman" w:hAnsi="Times New Roman"/>
          <w:b w:val="0"/>
          <w:sz w:val="20"/>
          <w:szCs w:val="20"/>
        </w:rPr>
        <w:t>______</w:t>
      </w:r>
      <w:r w:rsidR="00960C1E">
        <w:rPr>
          <w:rFonts w:ascii="Times New Roman" w:hAnsi="Times New Roman"/>
          <w:b w:val="0"/>
          <w:sz w:val="20"/>
          <w:szCs w:val="20"/>
        </w:rPr>
        <w:t>_____</w:t>
      </w:r>
      <w:r w:rsidR="00506A76" w:rsidRPr="00A64E18">
        <w:rPr>
          <w:rFonts w:ascii="Times New Roman" w:hAnsi="Times New Roman"/>
          <w:b w:val="0"/>
          <w:sz w:val="20"/>
          <w:szCs w:val="20"/>
        </w:rPr>
        <w:t>_от_____________</w:t>
      </w:r>
      <w:r w:rsidR="002F64DA">
        <w:rPr>
          <w:rFonts w:ascii="Times New Roman" w:hAnsi="Times New Roman"/>
          <w:b w:val="0"/>
          <w:sz w:val="20"/>
          <w:szCs w:val="20"/>
        </w:rPr>
        <w:t>_______________</w:t>
      </w:r>
      <w:r w:rsidR="00506A76" w:rsidRPr="00A64E18">
        <w:rPr>
          <w:rFonts w:ascii="Times New Roman" w:hAnsi="Times New Roman"/>
          <w:b w:val="0"/>
          <w:sz w:val="20"/>
          <w:szCs w:val="20"/>
        </w:rPr>
        <w:t>_20___</w:t>
      </w:r>
      <w:r w:rsidR="00D44FD0" w:rsidRPr="00A64E18">
        <w:rPr>
          <w:rFonts w:ascii="Times New Roman" w:hAnsi="Times New Roman"/>
          <w:b w:val="0"/>
          <w:sz w:val="20"/>
          <w:szCs w:val="20"/>
        </w:rPr>
        <w:t>г</w:t>
      </w:r>
      <w:r w:rsidR="0060411A" w:rsidRPr="00A64E18">
        <w:rPr>
          <w:rFonts w:ascii="Times New Roman" w:hAnsi="Times New Roman"/>
          <w:b w:val="0"/>
          <w:sz w:val="20"/>
          <w:szCs w:val="20"/>
        </w:rPr>
        <w:t>,</w:t>
      </w:r>
      <w:r w:rsidR="007A5772">
        <w:rPr>
          <w:rFonts w:ascii="Times New Roman" w:hAnsi="Times New Roman"/>
          <w:b w:val="0"/>
          <w:sz w:val="20"/>
          <w:szCs w:val="20"/>
        </w:rPr>
        <w:t xml:space="preserve"> </w:t>
      </w:r>
      <w:r w:rsidR="00960C1E">
        <w:rPr>
          <w:rFonts w:ascii="Times New Roman" w:hAnsi="Times New Roman"/>
          <w:b w:val="0"/>
          <w:sz w:val="20"/>
          <w:szCs w:val="20"/>
        </w:rPr>
        <w:t>вы</w:t>
      </w:r>
      <w:r w:rsidR="0060411A" w:rsidRPr="00A64E18">
        <w:rPr>
          <w:rFonts w:ascii="Times New Roman" w:hAnsi="Times New Roman"/>
          <w:b w:val="0"/>
          <w:sz w:val="20"/>
          <w:szCs w:val="20"/>
        </w:rPr>
        <w:t>данного</w:t>
      </w:r>
      <w:r w:rsidRPr="00A64E18">
        <w:rPr>
          <w:rFonts w:ascii="Times New Roman" w:hAnsi="Times New Roman"/>
          <w:b w:val="0"/>
          <w:sz w:val="20"/>
          <w:szCs w:val="20"/>
        </w:rPr>
        <w:t>_________________________________________________________</w:t>
      </w:r>
      <w:r w:rsidR="00960C1E">
        <w:rPr>
          <w:rFonts w:ascii="Times New Roman" w:hAnsi="Times New Roman"/>
          <w:b w:val="0"/>
          <w:sz w:val="20"/>
          <w:szCs w:val="20"/>
        </w:rPr>
        <w:t>_______</w:t>
      </w:r>
      <w:r w:rsidR="00CD37EA" w:rsidRPr="00CD37EA">
        <w:rPr>
          <w:rFonts w:ascii="Times New Roman" w:hAnsi="Times New Roman"/>
          <w:b w:val="0"/>
          <w:sz w:val="20"/>
          <w:szCs w:val="20"/>
        </w:rPr>
        <w:t xml:space="preserve"> </w:t>
      </w:r>
      <w:r w:rsidR="004B3589">
        <w:rPr>
          <w:rFonts w:ascii="Times New Roman" w:hAnsi="Times New Roman"/>
          <w:b w:val="0"/>
          <w:sz w:val="20"/>
          <w:szCs w:val="20"/>
        </w:rPr>
        <w:t xml:space="preserve">договора долевого участия, </w:t>
      </w:r>
      <w:r w:rsidR="00CD37EA" w:rsidRPr="00A64E18">
        <w:rPr>
          <w:rFonts w:ascii="Times New Roman" w:hAnsi="Times New Roman"/>
          <w:b w:val="0"/>
          <w:sz w:val="20"/>
          <w:szCs w:val="20"/>
        </w:rPr>
        <w:t xml:space="preserve">договора  </w:t>
      </w:r>
      <w:r w:rsidR="00CD37EA">
        <w:rPr>
          <w:rFonts w:ascii="Times New Roman" w:hAnsi="Times New Roman"/>
          <w:b w:val="0"/>
          <w:sz w:val="20"/>
          <w:szCs w:val="20"/>
        </w:rPr>
        <w:t>купли-продажи</w:t>
      </w:r>
      <w:r w:rsidR="00CD37EA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CD37EA">
        <w:rPr>
          <w:rFonts w:ascii="Times New Roman" w:hAnsi="Times New Roman"/>
          <w:b w:val="0"/>
          <w:sz w:val="20"/>
          <w:szCs w:val="20"/>
        </w:rPr>
        <w:t xml:space="preserve">или приватизации, </w:t>
      </w:r>
      <w:r w:rsidR="00960C1E">
        <w:rPr>
          <w:rFonts w:ascii="Times New Roman" w:hAnsi="Times New Roman"/>
          <w:b w:val="0"/>
          <w:sz w:val="20"/>
          <w:szCs w:val="20"/>
        </w:rPr>
        <w:t>д</w:t>
      </w:r>
      <w:r w:rsidRPr="00A64E18">
        <w:rPr>
          <w:rFonts w:ascii="Times New Roman" w:hAnsi="Times New Roman"/>
          <w:b w:val="0"/>
          <w:sz w:val="20"/>
          <w:szCs w:val="20"/>
        </w:rPr>
        <w:t>ействующий от своего имени, именуемы</w:t>
      </w:r>
      <w:r w:rsidR="00960C1E">
        <w:rPr>
          <w:rFonts w:ascii="Times New Roman" w:hAnsi="Times New Roman"/>
          <w:b w:val="0"/>
          <w:sz w:val="20"/>
          <w:szCs w:val="20"/>
        </w:rPr>
        <w:t xml:space="preserve">й в дальнейшем «Собственник»,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в </w:t>
      </w:r>
      <w:r w:rsidR="00960C1E">
        <w:rPr>
          <w:rFonts w:ascii="Times New Roman" w:hAnsi="Times New Roman"/>
          <w:b w:val="0"/>
          <w:sz w:val="20"/>
          <w:szCs w:val="20"/>
        </w:rPr>
        <w:t>соответствии с решением  Общего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собрания собственников помещени</w:t>
      </w:r>
      <w:r w:rsidR="00572FEE">
        <w:rPr>
          <w:rFonts w:ascii="Times New Roman" w:hAnsi="Times New Roman"/>
          <w:b w:val="0"/>
          <w:sz w:val="20"/>
          <w:szCs w:val="20"/>
        </w:rPr>
        <w:t>й,   состоявшегося в форме очного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510C44">
        <w:rPr>
          <w:rFonts w:ascii="Times New Roman" w:hAnsi="Times New Roman"/>
          <w:b w:val="0"/>
          <w:sz w:val="20"/>
          <w:szCs w:val="20"/>
        </w:rPr>
        <w:t xml:space="preserve">(заочного) </w:t>
      </w:r>
      <w:r w:rsidRPr="00A64E18">
        <w:rPr>
          <w:rFonts w:ascii="Times New Roman" w:hAnsi="Times New Roman"/>
          <w:b w:val="0"/>
          <w:sz w:val="20"/>
          <w:szCs w:val="20"/>
        </w:rPr>
        <w:t>голос</w:t>
      </w:r>
      <w:r w:rsidR="00960C1E">
        <w:rPr>
          <w:rFonts w:ascii="Times New Roman" w:hAnsi="Times New Roman"/>
          <w:b w:val="0"/>
          <w:sz w:val="20"/>
          <w:szCs w:val="20"/>
        </w:rPr>
        <w:t>ования,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заключили настоящий договор о следующем:</w:t>
      </w:r>
    </w:p>
    <w:p w:rsidR="00C76BF2" w:rsidRPr="00A64E18" w:rsidRDefault="00C76BF2" w:rsidP="00960C1E">
      <w:pPr>
        <w:pStyle w:val="1"/>
        <w:numPr>
          <w:ilvl w:val="0"/>
          <w:numId w:val="1"/>
        </w:numPr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ОБЩИЕ ПОЛОЖЕНИЯ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1.1</w:t>
      </w:r>
      <w:r w:rsidRPr="00A64E18">
        <w:rPr>
          <w:rFonts w:ascii="Times New Roman" w:hAnsi="Times New Roman"/>
          <w:b w:val="0"/>
          <w:sz w:val="20"/>
          <w:szCs w:val="20"/>
        </w:rPr>
        <w:t>. Собственник - лицо, владеющее на праве собственности помещением по адре</w:t>
      </w:r>
      <w:r w:rsidR="001D2DC0" w:rsidRPr="00A64E18">
        <w:rPr>
          <w:rFonts w:ascii="Times New Roman" w:hAnsi="Times New Roman"/>
          <w:b w:val="0"/>
          <w:sz w:val="20"/>
          <w:szCs w:val="20"/>
        </w:rPr>
        <w:t xml:space="preserve">су:  </w:t>
      </w:r>
      <w:r w:rsidR="00F301EA">
        <w:rPr>
          <w:rFonts w:ascii="Times New Roman" w:hAnsi="Times New Roman"/>
          <w:b w:val="0"/>
          <w:sz w:val="20"/>
          <w:szCs w:val="20"/>
        </w:rPr>
        <w:t>г</w:t>
      </w:r>
      <w:proofErr w:type="gramStart"/>
      <w:r w:rsidR="00F301EA">
        <w:rPr>
          <w:rFonts w:ascii="Times New Roman" w:hAnsi="Times New Roman"/>
          <w:b w:val="0"/>
          <w:sz w:val="20"/>
          <w:szCs w:val="20"/>
        </w:rPr>
        <w:t>.</w:t>
      </w:r>
      <w:r w:rsidR="00281DF1">
        <w:rPr>
          <w:rFonts w:ascii="Times New Roman" w:hAnsi="Times New Roman"/>
          <w:b w:val="0"/>
          <w:sz w:val="20"/>
          <w:szCs w:val="20"/>
        </w:rPr>
        <w:t>Н</w:t>
      </w:r>
      <w:proofErr w:type="gramEnd"/>
      <w:r w:rsidR="00281DF1">
        <w:rPr>
          <w:rFonts w:ascii="Times New Roman" w:hAnsi="Times New Roman"/>
          <w:b w:val="0"/>
          <w:sz w:val="20"/>
          <w:szCs w:val="20"/>
        </w:rPr>
        <w:t>овос</w:t>
      </w:r>
      <w:r w:rsidR="00F301EA">
        <w:rPr>
          <w:rFonts w:ascii="Times New Roman" w:hAnsi="Times New Roman"/>
          <w:b w:val="0"/>
          <w:sz w:val="20"/>
          <w:szCs w:val="20"/>
        </w:rPr>
        <w:t xml:space="preserve">ибирск, </w:t>
      </w:r>
      <w:r w:rsidR="00D85860">
        <w:rPr>
          <w:rFonts w:ascii="Times New Roman" w:hAnsi="Times New Roman"/>
          <w:b w:val="0"/>
          <w:sz w:val="20"/>
          <w:szCs w:val="20"/>
        </w:rPr>
        <w:t xml:space="preserve">ул. </w:t>
      </w:r>
      <w:r w:rsidR="00F301EA">
        <w:rPr>
          <w:rFonts w:ascii="Times New Roman" w:hAnsi="Times New Roman"/>
          <w:b w:val="0"/>
          <w:sz w:val="20"/>
          <w:szCs w:val="20"/>
        </w:rPr>
        <w:t xml:space="preserve">____________________ </w:t>
      </w:r>
      <w:proofErr w:type="spellStart"/>
      <w:r w:rsidR="00F301EA">
        <w:rPr>
          <w:rFonts w:ascii="Times New Roman" w:hAnsi="Times New Roman"/>
          <w:b w:val="0"/>
          <w:sz w:val="20"/>
          <w:szCs w:val="20"/>
        </w:rPr>
        <w:t>д.№</w:t>
      </w:r>
      <w:proofErr w:type="spellEnd"/>
      <w:r w:rsidR="00F301EA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F301EA">
        <w:rPr>
          <w:rFonts w:ascii="Times New Roman" w:hAnsi="Times New Roman"/>
          <w:b w:val="0"/>
          <w:sz w:val="20"/>
          <w:szCs w:val="20"/>
        </w:rPr>
        <w:t>___________</w:t>
      </w:r>
      <w:r w:rsidRPr="00A64E18">
        <w:rPr>
          <w:rFonts w:ascii="Times New Roman" w:hAnsi="Times New Roman"/>
          <w:b w:val="0"/>
          <w:sz w:val="20"/>
          <w:szCs w:val="20"/>
        </w:rPr>
        <w:t>находящимся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 xml:space="preserve"> в многоквартирном доме. Собственник помещения несет бремя содержания данного помещения и общего имущества Собственников помещений в многоквартирном доме. 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Доля в праве общей собственности на общее имущество в многоквартирном доме Собственника помещения в этом доме пропорциональна размеру общей площади принадлежаще</w:t>
      </w:r>
      <w:r w:rsidR="00101E89">
        <w:rPr>
          <w:rFonts w:ascii="Times New Roman" w:hAnsi="Times New Roman"/>
          <w:b w:val="0"/>
          <w:sz w:val="20"/>
          <w:szCs w:val="20"/>
        </w:rPr>
        <w:t>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ему </w:t>
      </w:r>
      <w:r w:rsidR="00101E89">
        <w:rPr>
          <w:rFonts w:ascii="Times New Roman" w:hAnsi="Times New Roman"/>
          <w:b w:val="0"/>
          <w:sz w:val="20"/>
          <w:szCs w:val="20"/>
        </w:rPr>
        <w:t>помещения</w:t>
      </w:r>
      <w:r w:rsidRPr="00A64E18">
        <w:rPr>
          <w:rFonts w:ascii="Times New Roman" w:hAnsi="Times New Roman"/>
          <w:b w:val="0"/>
          <w:sz w:val="20"/>
          <w:szCs w:val="20"/>
        </w:rPr>
        <w:t>.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1.2</w:t>
      </w:r>
      <w:r w:rsidRPr="00A64E18">
        <w:rPr>
          <w:rFonts w:ascii="Times New Roman" w:hAnsi="Times New Roman"/>
          <w:b w:val="0"/>
          <w:sz w:val="20"/>
          <w:szCs w:val="20"/>
        </w:rPr>
        <w:t>. «Управляющая компания» - организация, уполномоченная Общим собранием Собственников многоквартирного дома на выполнение функций по управлению и содержанию домом и предоставлению коммунальных услуг.</w:t>
      </w:r>
    </w:p>
    <w:p w:rsidR="00856C56" w:rsidRPr="00856C56" w:rsidRDefault="00C76BF2" w:rsidP="00856C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1.3.</w:t>
      </w:r>
      <w:r w:rsidR="00367B8A" w:rsidRPr="00A64E18">
        <w:rPr>
          <w:rFonts w:ascii="Times New Roman" w:hAnsi="Times New Roman" w:cs="Times New Roman"/>
          <w:sz w:val="20"/>
          <w:szCs w:val="20"/>
        </w:rPr>
        <w:t xml:space="preserve">  Совет дома – избранные из числа собственников помещений в многоквартирном доме на общем собрании лица, участвующие в управлении многоквартирным домом. </w:t>
      </w:r>
      <w:r w:rsidR="00856C56" w:rsidRPr="00856C56">
        <w:rPr>
          <w:rFonts w:ascii="Times New Roman" w:hAnsi="Times New Roman" w:cs="Times New Roman"/>
          <w:sz w:val="20"/>
          <w:szCs w:val="20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FB458B" w:rsidRPr="00FB458B" w:rsidRDefault="00367B8A" w:rsidP="00FB45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64E18">
        <w:rPr>
          <w:rFonts w:ascii="Times New Roman" w:hAnsi="Times New Roman" w:cs="Times New Roman"/>
          <w:b/>
          <w:sz w:val="20"/>
          <w:szCs w:val="20"/>
        </w:rPr>
        <w:lastRenderedPageBreak/>
        <w:t>1.4.</w:t>
      </w:r>
      <w:r w:rsidR="00C76BF2" w:rsidRPr="00A64E18">
        <w:rPr>
          <w:rFonts w:ascii="Times New Roman" w:hAnsi="Times New Roman" w:cs="Times New Roman"/>
          <w:sz w:val="20"/>
          <w:szCs w:val="20"/>
        </w:rPr>
        <w:t>Исполнители - организации различных форм собственности, на которые «Управляющей компанией» на договорной основе возложены обязательства по предоставлению Собственнику работ (услуг) по капитальному ремонту, те</w:t>
      </w:r>
      <w:r w:rsidR="0060411A" w:rsidRPr="00A64E18">
        <w:rPr>
          <w:rFonts w:ascii="Times New Roman" w:hAnsi="Times New Roman" w:cs="Times New Roman"/>
          <w:sz w:val="20"/>
          <w:szCs w:val="20"/>
        </w:rPr>
        <w:t>пло-, водоснабжению, водоотведению</w:t>
      </w:r>
      <w:r w:rsidR="00C76BF2" w:rsidRPr="00A64E18">
        <w:rPr>
          <w:rFonts w:ascii="Times New Roman" w:hAnsi="Times New Roman" w:cs="Times New Roman"/>
          <w:sz w:val="20"/>
          <w:szCs w:val="20"/>
        </w:rPr>
        <w:t>, электроснабжению.</w:t>
      </w:r>
      <w:proofErr w:type="gramEnd"/>
      <w:r w:rsidR="00EB6EEE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В отношениях с Исполнителями «Управляющая компания» действует от своего имени и за счет Собственника.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1.</w:t>
      </w:r>
      <w:r w:rsidRPr="00A64E18">
        <w:rPr>
          <w:rFonts w:ascii="Times New Roman" w:hAnsi="Times New Roman" w:cs="Times New Roman"/>
          <w:b/>
          <w:sz w:val="20"/>
          <w:szCs w:val="20"/>
        </w:rPr>
        <w:t>5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Общее имущество в мно</w:t>
      </w:r>
      <w:r w:rsidR="00A85A62" w:rsidRPr="00A64E18">
        <w:rPr>
          <w:rFonts w:ascii="Times New Roman" w:hAnsi="Times New Roman" w:cs="Times New Roman"/>
          <w:sz w:val="20"/>
          <w:szCs w:val="20"/>
        </w:rPr>
        <w:t>гоквартирном доме - принадлежаще</w:t>
      </w:r>
      <w:r w:rsidR="00C76BF2" w:rsidRPr="00A64E18">
        <w:rPr>
          <w:rFonts w:ascii="Times New Roman" w:hAnsi="Times New Roman" w:cs="Times New Roman"/>
          <w:sz w:val="20"/>
          <w:szCs w:val="20"/>
        </w:rPr>
        <w:t>е</w:t>
      </w:r>
      <w:r w:rsidR="00A85A62" w:rsidRPr="00A64E18">
        <w:rPr>
          <w:rFonts w:ascii="Times New Roman" w:hAnsi="Times New Roman" w:cs="Times New Roman"/>
          <w:sz w:val="20"/>
          <w:szCs w:val="20"/>
        </w:rPr>
        <w:t xml:space="preserve"> Собственникам помещений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на праве общей долевой собственности в данном доме, не являющееся частями квартир и предназначенное для обслуживания более одного помещения,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),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участке.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Состав общего имущества многоквартирного дома и </w:t>
      </w:r>
      <w:r w:rsidR="00FB458B">
        <w:rPr>
          <w:rFonts w:ascii="Times New Roman" w:hAnsi="Times New Roman" w:cs="Times New Roman"/>
          <w:sz w:val="20"/>
          <w:szCs w:val="20"/>
        </w:rPr>
        <w:t>при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домовой территории, в отношении которого будет осуществляться управление, указан в </w:t>
      </w:r>
      <w:r w:rsidR="002456F7">
        <w:rPr>
          <w:rFonts w:ascii="Times New Roman" w:hAnsi="Times New Roman" w:cs="Times New Roman"/>
          <w:sz w:val="20"/>
          <w:szCs w:val="20"/>
        </w:rPr>
        <w:t xml:space="preserve">Плане БТИ </w:t>
      </w:r>
      <w:r w:rsidR="00D2377D" w:rsidRPr="00A64E18">
        <w:rPr>
          <w:rFonts w:ascii="Times New Roman" w:hAnsi="Times New Roman" w:cs="Times New Roman"/>
          <w:sz w:val="20"/>
          <w:szCs w:val="20"/>
        </w:rPr>
        <w:t>от</w:t>
      </w:r>
      <w:r w:rsidR="00D85860">
        <w:rPr>
          <w:rFonts w:ascii="Times New Roman" w:hAnsi="Times New Roman" w:cs="Times New Roman"/>
          <w:sz w:val="20"/>
          <w:szCs w:val="20"/>
        </w:rPr>
        <w:t xml:space="preserve"> «      </w:t>
      </w:r>
      <w:r w:rsidR="00A76603" w:rsidRPr="00A64E18">
        <w:rPr>
          <w:rFonts w:ascii="Times New Roman" w:hAnsi="Times New Roman" w:cs="Times New Roman"/>
          <w:sz w:val="20"/>
          <w:szCs w:val="20"/>
        </w:rPr>
        <w:t>»</w:t>
      </w:r>
      <w:r w:rsidR="007F10E0">
        <w:rPr>
          <w:rFonts w:ascii="Times New Roman" w:hAnsi="Times New Roman" w:cs="Times New Roman"/>
          <w:sz w:val="20"/>
          <w:szCs w:val="20"/>
        </w:rPr>
        <w:t xml:space="preserve"> </w:t>
      </w:r>
      <w:r w:rsidR="00D8586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24267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06563A">
        <w:rPr>
          <w:rFonts w:ascii="Times New Roman" w:hAnsi="Times New Roman" w:cs="Times New Roman"/>
          <w:sz w:val="20"/>
          <w:szCs w:val="20"/>
        </w:rPr>
        <w:t>___________</w:t>
      </w:r>
      <w:r w:rsidR="00324267" w:rsidRPr="00A64E18">
        <w:rPr>
          <w:rFonts w:ascii="Times New Roman" w:hAnsi="Times New Roman" w:cs="Times New Roman"/>
          <w:sz w:val="20"/>
          <w:szCs w:val="20"/>
        </w:rPr>
        <w:t>20</w:t>
      </w:r>
      <w:r w:rsidR="003B3139" w:rsidRPr="00A64E18">
        <w:rPr>
          <w:rFonts w:ascii="Times New Roman" w:hAnsi="Times New Roman" w:cs="Times New Roman"/>
          <w:sz w:val="20"/>
          <w:szCs w:val="20"/>
        </w:rPr>
        <w:t>1</w:t>
      </w:r>
      <w:r w:rsidR="00D85860">
        <w:rPr>
          <w:rFonts w:ascii="Times New Roman" w:hAnsi="Times New Roman" w:cs="Times New Roman"/>
          <w:sz w:val="20"/>
          <w:szCs w:val="20"/>
        </w:rPr>
        <w:t xml:space="preserve">  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г. </w:t>
      </w:r>
      <w:r w:rsidR="00FB458B" w:rsidRPr="00FB458B">
        <w:rPr>
          <w:rFonts w:ascii="Times New Roman" w:hAnsi="Times New Roman" w:cs="Times New Roman"/>
          <w:sz w:val="20"/>
          <w:szCs w:val="20"/>
        </w:rPr>
        <w:t>Границы эксплуатационной ответственности по системам отопления, холодного водоснабжения (ХВС), горячего водоснабжения (ГВС), водоотведения (канализации), электроснабжения между Управляющей компанией и Собственником помещения указаны в Приложении №</w:t>
      </w:r>
      <w:r w:rsidR="008031E8">
        <w:rPr>
          <w:rFonts w:ascii="Times New Roman" w:hAnsi="Times New Roman" w:cs="Times New Roman"/>
          <w:sz w:val="20"/>
          <w:szCs w:val="20"/>
        </w:rPr>
        <w:t>2</w:t>
      </w:r>
      <w:r w:rsidR="00FB458B" w:rsidRPr="00FB458B">
        <w:rPr>
          <w:rFonts w:ascii="Times New Roman" w:hAnsi="Times New Roman" w:cs="Times New Roman"/>
          <w:sz w:val="20"/>
          <w:szCs w:val="20"/>
        </w:rPr>
        <w:t xml:space="preserve">, являющемуся неотъемлемой частью  Договора. </w:t>
      </w:r>
    </w:p>
    <w:p w:rsidR="00C76BF2" w:rsidRPr="00A64E18" w:rsidRDefault="00CF5F19" w:rsidP="00960C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1.6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Члены семьи Собственника жилого помещения имеют право пользования данным жилым</w:t>
      </w:r>
      <w:r w:rsidR="007B723E">
        <w:rPr>
          <w:rFonts w:ascii="Times New Roman" w:hAnsi="Times New Roman" w:cs="Times New Roman"/>
          <w:sz w:val="20"/>
          <w:szCs w:val="20"/>
        </w:rPr>
        <w:t>/нежилым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960C1E">
        <w:rPr>
          <w:rFonts w:ascii="Times New Roman" w:hAnsi="Times New Roman" w:cs="Times New Roman"/>
          <w:sz w:val="20"/>
          <w:szCs w:val="20"/>
        </w:rPr>
        <w:t>И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ное лицо, пользующееся жилым помещением на основании соглашения с Собственником данного помещения, имеет права,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несет обязанности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и ответственность в соответствии с условиями такого соглашения.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A64E18">
        <w:rPr>
          <w:rFonts w:ascii="Times New Roman" w:hAnsi="Times New Roman" w:cs="Times New Roman"/>
          <w:b/>
          <w:sz w:val="20"/>
          <w:szCs w:val="20"/>
        </w:rPr>
        <w:t>1.7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Лицо, пользующееся нежилыми помещениями на основании разрешения Собственника данного помещения, имеет права,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несет</w:t>
      </w:r>
      <w:r w:rsidR="002456F7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обязанности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и </w:t>
      </w:r>
      <w:r w:rsidR="00C76BF2" w:rsidRPr="00A64E18">
        <w:rPr>
          <w:rFonts w:ascii="Times New Roman" w:hAnsi="Times New Roman" w:cs="Times New Roman"/>
          <w:sz w:val="20"/>
          <w:szCs w:val="20"/>
        </w:rPr>
        <w:lastRenderedPageBreak/>
        <w:t>ответственность в соответствии с условиями такого разрешения. Ответственность за причинение ущерба ложится на Собственника давшего разрешение.</w:t>
      </w:r>
    </w:p>
    <w:p w:rsidR="00CF5F19" w:rsidRPr="00A64E18" w:rsidRDefault="00CF5F1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1.8.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Высший орган управления многоквартирным домом – Общее собрание Собственников помещений. В перерывах между Общими собраниями органом управления многоквартирным домом является «Управляющая компания» и Совет дома. </w:t>
      </w:r>
    </w:p>
    <w:p w:rsidR="00960C1E" w:rsidRDefault="00960C1E" w:rsidP="00960C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0C1E" w:rsidRDefault="00CF5F19" w:rsidP="00960C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CF5F19" w:rsidRPr="00A64E18" w:rsidRDefault="00C76BF2" w:rsidP="00960C1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2.1.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Предметом настоящего Договора является оказание «Управляющей компанией» услуг и выполнение работ по надлежащему содержанию и ремонту общего имущества многоквартирного дома, предоставление коммунальных услуг Собственникам помещений  и пользующимися на законном основании помещениями в этом доме лицами, осуществление иной направленной на достижение целей управления многоквартирным домом деятельности.</w:t>
      </w:r>
    </w:p>
    <w:p w:rsidR="009D776F" w:rsidRPr="00A64E18" w:rsidRDefault="00C76BF2" w:rsidP="00A64E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2.2.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Перечень услуг и работ по содержанию и ремонту общего имущества в многоквартирном доме включает:</w:t>
      </w:r>
    </w:p>
    <w:p w:rsidR="00590CFF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2.2.1. </w:t>
      </w:r>
      <w:r w:rsidR="0060411A" w:rsidRPr="00A64E18">
        <w:rPr>
          <w:rFonts w:ascii="Times New Roman" w:hAnsi="Times New Roman" w:cs="Times New Roman"/>
          <w:sz w:val="20"/>
          <w:szCs w:val="20"/>
        </w:rPr>
        <w:t>Обеспечение сохранности общего имущества и общественного правопорядка в доме и на придомовой территории с привлечением охранного предприятия</w:t>
      </w:r>
      <w:r w:rsidR="00590CFF">
        <w:rPr>
          <w:rFonts w:ascii="Times New Roman" w:hAnsi="Times New Roman" w:cs="Times New Roman"/>
          <w:sz w:val="20"/>
          <w:szCs w:val="20"/>
        </w:rPr>
        <w:t xml:space="preserve"> или консьержкой охраны</w:t>
      </w:r>
      <w:r w:rsidR="0060411A" w:rsidRPr="00A64E18">
        <w:rPr>
          <w:rFonts w:ascii="Times New Roman" w:hAnsi="Times New Roman" w:cs="Times New Roman"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85374D" w:rsidRPr="00A64E18" w:rsidRDefault="009D776F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6669" w:rsidRPr="00A64E18">
        <w:rPr>
          <w:rFonts w:ascii="Times New Roman" w:hAnsi="Times New Roman" w:cs="Times New Roman"/>
          <w:b/>
          <w:sz w:val="20"/>
          <w:szCs w:val="20"/>
        </w:rPr>
        <w:t>2.2.2.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Обеспечение функционирования всех инженерных систем и оборудования дома (лифтов, вентиляционных каналов, систем отопления, водоснабжения, систем </w:t>
      </w:r>
      <w:proofErr w:type="spellStart"/>
      <w:r w:rsidR="00C76BF2" w:rsidRPr="00A64E18">
        <w:rPr>
          <w:rFonts w:ascii="Times New Roman" w:hAnsi="Times New Roman" w:cs="Times New Roman"/>
          <w:sz w:val="20"/>
          <w:szCs w:val="20"/>
        </w:rPr>
        <w:t>дымоудаления</w:t>
      </w:r>
      <w:proofErr w:type="spell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,  внутридомовых электрических сетей, в том числе сетей, питающих </w:t>
      </w:r>
      <w:proofErr w:type="spellStart"/>
      <w:r w:rsidR="00C76BF2" w:rsidRPr="00A64E18">
        <w:rPr>
          <w:rFonts w:ascii="Times New Roman" w:hAnsi="Times New Roman" w:cs="Times New Roman"/>
          <w:sz w:val="20"/>
          <w:szCs w:val="20"/>
        </w:rPr>
        <w:t>электроприемники</w:t>
      </w:r>
      <w:proofErr w:type="spell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квартир</w:t>
      </w:r>
      <w:r w:rsidR="00D01C6F">
        <w:rPr>
          <w:rFonts w:ascii="Times New Roman" w:hAnsi="Times New Roman" w:cs="Times New Roman"/>
          <w:sz w:val="20"/>
          <w:szCs w:val="20"/>
        </w:rPr>
        <w:t>/нежилых помещений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до </w:t>
      </w:r>
      <w:r w:rsidR="003C070A" w:rsidRPr="003C070A">
        <w:rPr>
          <w:rFonts w:ascii="Times New Roman" w:hAnsi="Times New Roman" w:cs="Times New Roman"/>
          <w:bCs/>
          <w:sz w:val="20"/>
          <w:szCs w:val="20"/>
        </w:rPr>
        <w:t>первого отключающего устройства, расположенного на ответвлениях от стояков,  коллективных (</w:t>
      </w:r>
      <w:proofErr w:type="spellStart"/>
      <w:r w:rsidR="003C070A" w:rsidRPr="003C070A">
        <w:rPr>
          <w:rFonts w:ascii="Times New Roman" w:hAnsi="Times New Roman" w:cs="Times New Roman"/>
          <w:bCs/>
          <w:sz w:val="20"/>
          <w:szCs w:val="20"/>
        </w:rPr>
        <w:t>общедомовых</w:t>
      </w:r>
      <w:proofErr w:type="spellEnd"/>
      <w:r w:rsidR="003C070A" w:rsidRPr="003C070A">
        <w:rPr>
          <w:rFonts w:ascii="Times New Roman" w:hAnsi="Times New Roman" w:cs="Times New Roman"/>
          <w:bCs/>
          <w:sz w:val="20"/>
          <w:szCs w:val="20"/>
        </w:rPr>
        <w:t>) приборов</w:t>
      </w:r>
      <w:r w:rsidR="00812766">
        <w:rPr>
          <w:rFonts w:ascii="Times New Roman" w:hAnsi="Times New Roman" w:cs="Times New Roman"/>
          <w:bCs/>
          <w:sz w:val="20"/>
          <w:szCs w:val="20"/>
        </w:rPr>
        <w:t xml:space="preserve"> учета холодной и горячей воды до </w:t>
      </w:r>
      <w:r w:rsidR="003C070A" w:rsidRPr="003C070A">
        <w:rPr>
          <w:rFonts w:ascii="Times New Roman" w:hAnsi="Times New Roman" w:cs="Times New Roman"/>
          <w:bCs/>
          <w:sz w:val="20"/>
          <w:szCs w:val="20"/>
        </w:rPr>
        <w:t>первых запорно-регулировочных кранов на отводах внутриквартирной разводки от стояков, а также механического, электрического</w:t>
      </w:r>
      <w:proofErr w:type="gramEnd"/>
      <w:r w:rsidR="003C070A" w:rsidRPr="003C070A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gramStart"/>
      <w:r w:rsidR="003C070A" w:rsidRPr="003C070A">
        <w:rPr>
          <w:rFonts w:ascii="Times New Roman" w:hAnsi="Times New Roman" w:cs="Times New Roman"/>
          <w:bCs/>
          <w:sz w:val="20"/>
          <w:szCs w:val="20"/>
        </w:rPr>
        <w:t>санитарно-технического и иного оборудования, расположенного на этих сет</w:t>
      </w:r>
      <w:r w:rsidR="003C070A">
        <w:rPr>
          <w:rFonts w:ascii="Times New Roman" w:hAnsi="Times New Roman" w:cs="Times New Roman"/>
          <w:bCs/>
          <w:sz w:val="20"/>
          <w:szCs w:val="20"/>
        </w:rPr>
        <w:t>ях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) в пределах установленных </w:t>
      </w:r>
      <w:r w:rsidR="00812766">
        <w:rPr>
          <w:rFonts w:ascii="Times New Roman" w:hAnsi="Times New Roman" w:cs="Times New Roman"/>
          <w:sz w:val="20"/>
          <w:szCs w:val="20"/>
        </w:rPr>
        <w:t>границ</w:t>
      </w:r>
      <w:r w:rsidR="00C76BF2" w:rsidRPr="00A64E1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66941">
        <w:rPr>
          <w:rFonts w:ascii="Times New Roman" w:hAnsi="Times New Roman" w:cs="Times New Roman"/>
          <w:sz w:val="20"/>
          <w:szCs w:val="20"/>
        </w:rPr>
        <w:t xml:space="preserve"> </w:t>
      </w:r>
      <w:r w:rsidR="00444CF3">
        <w:rPr>
          <w:rFonts w:ascii="Times New Roman" w:hAnsi="Times New Roman" w:cs="Times New Roman"/>
          <w:sz w:val="20"/>
          <w:szCs w:val="20"/>
        </w:rPr>
        <w:t xml:space="preserve">Граница </w:t>
      </w:r>
      <w:proofErr w:type="spellStart"/>
      <w:r w:rsidR="00444CF3">
        <w:rPr>
          <w:rFonts w:ascii="Times New Roman" w:hAnsi="Times New Roman" w:cs="Times New Roman"/>
          <w:sz w:val="20"/>
          <w:szCs w:val="20"/>
        </w:rPr>
        <w:t>общедомовой</w:t>
      </w:r>
      <w:proofErr w:type="spellEnd"/>
      <w:r w:rsidR="00444CF3">
        <w:rPr>
          <w:rFonts w:ascii="Times New Roman" w:hAnsi="Times New Roman" w:cs="Times New Roman"/>
          <w:sz w:val="20"/>
          <w:szCs w:val="20"/>
        </w:rPr>
        <w:t xml:space="preserve"> системы водоотведения заканчивается в месте отвода от крестовины, соединяющей </w:t>
      </w:r>
      <w:proofErr w:type="spellStart"/>
      <w:r w:rsidR="00444CF3">
        <w:rPr>
          <w:rFonts w:ascii="Times New Roman" w:hAnsi="Times New Roman" w:cs="Times New Roman"/>
          <w:sz w:val="20"/>
          <w:szCs w:val="20"/>
        </w:rPr>
        <w:t>общедомовой</w:t>
      </w:r>
      <w:proofErr w:type="spellEnd"/>
      <w:r w:rsidR="00444CF3">
        <w:rPr>
          <w:rFonts w:ascii="Times New Roman" w:hAnsi="Times New Roman" w:cs="Times New Roman"/>
          <w:sz w:val="20"/>
          <w:szCs w:val="20"/>
        </w:rPr>
        <w:t xml:space="preserve"> </w:t>
      </w:r>
      <w:r w:rsidR="00A20473">
        <w:rPr>
          <w:rFonts w:ascii="Times New Roman" w:hAnsi="Times New Roman" w:cs="Times New Roman"/>
          <w:sz w:val="20"/>
          <w:szCs w:val="20"/>
        </w:rPr>
        <w:t>стояк.</w:t>
      </w:r>
      <w:r w:rsidR="00461C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374D" w:rsidRPr="00A64E18" w:rsidRDefault="0085374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.2.</w:t>
      </w:r>
      <w:r w:rsidR="00A86669" w:rsidRPr="00590CFF">
        <w:rPr>
          <w:rFonts w:ascii="Times New Roman" w:hAnsi="Times New Roman" w:cs="Times New Roman"/>
          <w:b/>
          <w:sz w:val="20"/>
          <w:szCs w:val="20"/>
        </w:rPr>
        <w:t>3.</w:t>
      </w:r>
      <w:r w:rsidR="00A86669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Ремонт электропровод</w:t>
      </w:r>
      <w:r w:rsidRPr="00A64E18">
        <w:rPr>
          <w:rFonts w:ascii="Times New Roman" w:hAnsi="Times New Roman" w:cs="Times New Roman"/>
          <w:sz w:val="20"/>
          <w:szCs w:val="20"/>
        </w:rPr>
        <w:t>к</w:t>
      </w:r>
      <w:r w:rsidR="00C76BF2" w:rsidRPr="00A64E18">
        <w:rPr>
          <w:rFonts w:ascii="Times New Roman" w:hAnsi="Times New Roman" w:cs="Times New Roman"/>
          <w:sz w:val="20"/>
          <w:szCs w:val="20"/>
        </w:rPr>
        <w:t>и в подъезде дома, а также в местах общего пользования.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</w:t>
      </w:r>
      <w:r w:rsidR="00A86669" w:rsidRPr="00590CFF">
        <w:rPr>
          <w:rFonts w:ascii="Times New Roman" w:hAnsi="Times New Roman" w:cs="Times New Roman"/>
          <w:b/>
          <w:sz w:val="20"/>
          <w:szCs w:val="20"/>
        </w:rPr>
        <w:t>4</w:t>
      </w:r>
      <w:r w:rsidRPr="00590CFF">
        <w:rPr>
          <w:rFonts w:ascii="Times New Roman" w:hAnsi="Times New Roman" w:cs="Times New Roman"/>
          <w:b/>
          <w:sz w:val="20"/>
          <w:szCs w:val="20"/>
        </w:rPr>
        <w:t>.</w:t>
      </w:r>
      <w:r w:rsidRPr="00A64E18">
        <w:rPr>
          <w:rFonts w:ascii="Times New Roman" w:hAnsi="Times New Roman" w:cs="Times New Roman"/>
          <w:sz w:val="20"/>
          <w:szCs w:val="20"/>
        </w:rPr>
        <w:t xml:space="preserve">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эксплуатации, санитарное содержание лестничных клеток и придомовых территорий.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lastRenderedPageBreak/>
        <w:t>2.2.4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.1.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При проведении технических осмотров и обходов (обследований):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устранение незначительных неисправностей в системах водопровода и канализации (смена прокладок в водопроводных кранах, уплотнен</w:t>
      </w:r>
      <w:r w:rsidR="002D0168" w:rsidRPr="00A64E18">
        <w:rPr>
          <w:rFonts w:ascii="Times New Roman" w:hAnsi="Times New Roman" w:cs="Times New Roman"/>
          <w:sz w:val="20"/>
          <w:szCs w:val="20"/>
        </w:rPr>
        <w:t>ие сгонов, устранение засоров);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грязевиков, воздухосборников, компенсаторов, регулирующих кранов, вентилей, задвижек; очистка от накипи запорной арматуры и др.);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в) устранение незначительных неисправностей электротехнических устройств;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г) прочистка канализационного лежака;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64E18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A64E18">
        <w:rPr>
          <w:rFonts w:ascii="Times New Roman" w:hAnsi="Times New Roman" w:cs="Times New Roman"/>
          <w:sz w:val="20"/>
          <w:szCs w:val="20"/>
        </w:rPr>
        <w:t>) проверка исправности канализационных вытяжек;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е) проверка наличия тяги в дымовентиляционных каналах;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</w:t>
      </w:r>
      <w:r w:rsidR="00C76BF2" w:rsidRPr="00A64E18">
        <w:rPr>
          <w:rFonts w:ascii="Times New Roman" w:hAnsi="Times New Roman" w:cs="Times New Roman"/>
          <w:sz w:val="20"/>
          <w:szCs w:val="20"/>
        </w:rPr>
        <w:t>) проверка заземления оболочки электрического кабеля, замеры сопротивления изоляции проводки.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.2.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При подготовке дома к эксплуатации в осенне-зимний период: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ремонт, регулировка, промывка и гидравлическое испытание систем отопления</w:t>
      </w:r>
      <w:r w:rsidR="003C070A">
        <w:rPr>
          <w:rFonts w:ascii="Times New Roman" w:hAnsi="Times New Roman" w:cs="Times New Roman"/>
          <w:sz w:val="20"/>
          <w:szCs w:val="20"/>
        </w:rPr>
        <w:t xml:space="preserve"> и ГВС</w:t>
      </w:r>
      <w:r w:rsidRPr="00A64E18">
        <w:rPr>
          <w:rFonts w:ascii="Times New Roman" w:hAnsi="Times New Roman" w:cs="Times New Roman"/>
          <w:sz w:val="20"/>
          <w:szCs w:val="20"/>
        </w:rPr>
        <w:t>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укомплектование тепловых вводов, элеваторных и тепловых узлов поверенными контрольно-измерительными приборами;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в) восстановление тепловой изоляции на трубопроводах в подвальных и чердачных помещениях;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8B7E06" w:rsidRPr="00A64E18">
        <w:rPr>
          <w:rFonts w:ascii="Times New Roman" w:hAnsi="Times New Roman" w:cs="Times New Roman"/>
          <w:sz w:val="20"/>
          <w:szCs w:val="20"/>
        </w:rPr>
        <w:t>) остекление и закрытие чердачных слуховых окон;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="008B7E06" w:rsidRPr="00A64E18">
        <w:rPr>
          <w:rFonts w:ascii="Times New Roman" w:hAnsi="Times New Roman" w:cs="Times New Roman"/>
          <w:sz w:val="20"/>
          <w:szCs w:val="20"/>
        </w:rPr>
        <w:t>) замена разбитых стекол окон, ремонт входных дверей в подъездах и во вспомогательных помещениях;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8B7E06" w:rsidRPr="00A64E18">
        <w:rPr>
          <w:rFonts w:ascii="Times New Roman" w:hAnsi="Times New Roman" w:cs="Times New Roman"/>
          <w:sz w:val="20"/>
          <w:szCs w:val="20"/>
        </w:rPr>
        <w:t>) установка пружин или доводчиков на входных дверях;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</w:t>
      </w:r>
      <w:r w:rsidR="008B7E06" w:rsidRPr="00A64E18">
        <w:rPr>
          <w:rFonts w:ascii="Times New Roman" w:hAnsi="Times New Roman" w:cs="Times New Roman"/>
          <w:sz w:val="20"/>
          <w:szCs w:val="20"/>
        </w:rPr>
        <w:t>) ремонт, утепление и прочистка дымоходов и вентиляционных каналов;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="008B7E06" w:rsidRPr="00A64E18">
        <w:rPr>
          <w:rFonts w:ascii="Times New Roman" w:hAnsi="Times New Roman" w:cs="Times New Roman"/>
          <w:sz w:val="20"/>
          <w:szCs w:val="20"/>
        </w:rPr>
        <w:t>) ремонт труб внутреннего водостока;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8B7E06" w:rsidRPr="00A64E18">
        <w:rPr>
          <w:rFonts w:ascii="Times New Roman" w:hAnsi="Times New Roman" w:cs="Times New Roman"/>
          <w:sz w:val="20"/>
          <w:szCs w:val="20"/>
        </w:rPr>
        <w:t>) устранение причин подтапливания подвальных помещений.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 w:cs="Times New Roman"/>
          <w:b/>
          <w:sz w:val="20"/>
          <w:szCs w:val="20"/>
        </w:rPr>
        <w:t>.3.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8B7E06" w:rsidRPr="00A64E18">
        <w:rPr>
          <w:rFonts w:ascii="Times New Roman" w:hAnsi="Times New Roman" w:cs="Times New Roman"/>
          <w:sz w:val="20"/>
          <w:szCs w:val="20"/>
          <w:u w:val="single"/>
        </w:rPr>
        <w:t>Санитарное содержание придомовых территорий</w:t>
      </w:r>
      <w:r w:rsidR="008B7E06" w:rsidRPr="00A64E18">
        <w:rPr>
          <w:rFonts w:ascii="Times New Roman" w:hAnsi="Times New Roman" w:cs="Times New Roman"/>
          <w:sz w:val="20"/>
          <w:szCs w:val="20"/>
        </w:rPr>
        <w:t>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уборка в зимний период: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подметание свежевыпавшего снега - 1 раз в сутки;</w:t>
      </w:r>
    </w:p>
    <w:p w:rsidR="0085374D" w:rsidRPr="00A64E18" w:rsidRDefault="00F97A3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посыпка территорий </w:t>
      </w:r>
      <w:proofErr w:type="spellStart"/>
      <w:r w:rsidR="0098217C" w:rsidRPr="00A64E18">
        <w:rPr>
          <w:rFonts w:ascii="Times New Roman" w:hAnsi="Times New Roman" w:cs="Times New Roman"/>
          <w:sz w:val="20"/>
          <w:szCs w:val="20"/>
        </w:rPr>
        <w:t>противо</w:t>
      </w:r>
      <w:r w:rsidR="00E844E1" w:rsidRPr="00A64E18">
        <w:rPr>
          <w:rFonts w:ascii="Times New Roman" w:hAnsi="Times New Roman" w:cs="Times New Roman"/>
          <w:sz w:val="20"/>
          <w:szCs w:val="20"/>
        </w:rPr>
        <w:t>-</w:t>
      </w:r>
      <w:r w:rsidR="008B7E06" w:rsidRPr="00A64E18">
        <w:rPr>
          <w:rFonts w:ascii="Times New Roman" w:hAnsi="Times New Roman" w:cs="Times New Roman"/>
          <w:sz w:val="20"/>
          <w:szCs w:val="20"/>
        </w:rPr>
        <w:t>гололедными</w:t>
      </w:r>
      <w:proofErr w:type="spellEnd"/>
      <w:r w:rsidR="008B7E06" w:rsidRPr="00A64E18">
        <w:rPr>
          <w:rFonts w:ascii="Times New Roman" w:hAnsi="Times New Roman" w:cs="Times New Roman"/>
          <w:sz w:val="20"/>
          <w:szCs w:val="20"/>
        </w:rPr>
        <w:t xml:space="preserve"> материалами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территорий  от мусора в дни без снегопада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очистка урн от мусора - 1 раз в 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контейнерных площадок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уборка в теплый период: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lastRenderedPageBreak/>
        <w:t>- подметание территорий в дни без осадков и в дни с осадками до 2 см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очистка урн от мусора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промывка урн - 1 раз в месяц;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газонов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выкашивание газонов - 3 раза в сезон;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поливка газонов, зеленых насаждений - 4 раза в месяц;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контейнерных площадок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подметание территорий в дни выпадения обильных осадков - 1 раз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в двое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суток;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стрижка кустарников, вырубка поросли, побелка деревьев - 1 раз в год;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протирка указателей - </w:t>
      </w:r>
      <w:r w:rsidR="00B4182E">
        <w:rPr>
          <w:rFonts w:ascii="Times New Roman" w:hAnsi="Times New Roman" w:cs="Times New Roman"/>
          <w:sz w:val="20"/>
          <w:szCs w:val="20"/>
        </w:rPr>
        <w:t>5</w:t>
      </w:r>
      <w:r w:rsidRPr="00A64E18">
        <w:rPr>
          <w:rFonts w:ascii="Times New Roman" w:hAnsi="Times New Roman" w:cs="Times New Roman"/>
          <w:sz w:val="20"/>
          <w:szCs w:val="20"/>
        </w:rPr>
        <w:t xml:space="preserve"> раз в год.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 w:cs="Times New Roman"/>
          <w:b/>
          <w:sz w:val="20"/>
          <w:szCs w:val="20"/>
        </w:rPr>
        <w:t>.4.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8B7E06" w:rsidRPr="00A64E18">
        <w:rPr>
          <w:rFonts w:ascii="Times New Roman" w:hAnsi="Times New Roman" w:cs="Times New Roman"/>
          <w:sz w:val="20"/>
          <w:szCs w:val="20"/>
          <w:u w:val="single"/>
        </w:rPr>
        <w:t>Санитарное содержание лестничных клеток: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влажная уборка лестничных площадок и маршей: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Первого этажа -  ежедневно , 5 раз  в неделю;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выше первого этажа -  1 раз в неделю;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8B7E06" w:rsidRPr="00A64E18">
        <w:rPr>
          <w:rFonts w:ascii="Times New Roman" w:hAnsi="Times New Roman" w:cs="Times New Roman"/>
          <w:sz w:val="20"/>
          <w:szCs w:val="20"/>
        </w:rPr>
        <w:t>) влажная протирка стен, дверей, плафонов и потолков кабин лифтов - 2 раза в месяц;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B7E06" w:rsidRPr="00A64E18">
        <w:rPr>
          <w:rFonts w:ascii="Times New Roman" w:hAnsi="Times New Roman" w:cs="Times New Roman"/>
          <w:sz w:val="20"/>
          <w:szCs w:val="20"/>
        </w:rPr>
        <w:t>) мытье полов в кабине лифта ежедневно, 5 раз в неделю;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8B7E06" w:rsidRPr="00A64E18">
        <w:rPr>
          <w:rFonts w:ascii="Times New Roman" w:hAnsi="Times New Roman" w:cs="Times New Roman"/>
          <w:sz w:val="20"/>
          <w:szCs w:val="20"/>
        </w:rPr>
        <w:t>) мытье окон - 2 раза в год;</w:t>
      </w:r>
    </w:p>
    <w:p w:rsid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="008B7E06" w:rsidRPr="00A64E18">
        <w:rPr>
          <w:rFonts w:ascii="Times New Roman" w:hAnsi="Times New Roman" w:cs="Times New Roman"/>
          <w:sz w:val="20"/>
          <w:szCs w:val="20"/>
        </w:rPr>
        <w:t xml:space="preserve">) влажная протирка шкафов для электросчетчиков, слаботочных устройств, </w:t>
      </w:r>
      <w:r w:rsidR="002D0168" w:rsidRPr="00A64E18">
        <w:rPr>
          <w:rFonts w:ascii="Times New Roman" w:hAnsi="Times New Roman" w:cs="Times New Roman"/>
          <w:sz w:val="20"/>
          <w:szCs w:val="20"/>
        </w:rPr>
        <w:t xml:space="preserve"> - 2 раза в год;</w:t>
      </w:r>
    </w:p>
    <w:p w:rsidR="00A64E18" w:rsidRDefault="007A0BBD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</w:t>
      </w:r>
      <w:r w:rsidR="008B7E06" w:rsidRPr="00A64E18">
        <w:rPr>
          <w:rFonts w:ascii="Times New Roman" w:hAnsi="Times New Roman"/>
          <w:sz w:val="20"/>
          <w:szCs w:val="20"/>
        </w:rPr>
        <w:t>) влажная протирка подоконников, оконных решеток, перил, чердачных лестниц, почтовых ящиков - 1 раз в месяц.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.5.</w:t>
      </w:r>
      <w:r w:rsidR="008B7E06" w:rsidRPr="00A64E18">
        <w:rPr>
          <w:rFonts w:ascii="Times New Roman" w:hAnsi="Times New Roman"/>
          <w:sz w:val="20"/>
          <w:szCs w:val="20"/>
        </w:rPr>
        <w:t xml:space="preserve"> Технические осмотры и планово-предупредительный ремонт в соответствии с утвержденным графиком и учетом периодичности.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.6.</w:t>
      </w:r>
      <w:r w:rsidR="008B7E06" w:rsidRPr="00A64E18">
        <w:rPr>
          <w:rFonts w:ascii="Times New Roman" w:hAnsi="Times New Roman"/>
          <w:sz w:val="20"/>
          <w:szCs w:val="20"/>
        </w:rPr>
        <w:t xml:space="preserve"> Круглосуточное функционирование аварийно-диспетчерской службы.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.7.</w:t>
      </w:r>
      <w:r w:rsidR="008B7E06" w:rsidRPr="00A64E18">
        <w:rPr>
          <w:rFonts w:ascii="Times New Roman" w:hAnsi="Times New Roman"/>
          <w:sz w:val="20"/>
          <w:szCs w:val="20"/>
        </w:rPr>
        <w:t xml:space="preserve"> Текущий и капитальный ремонт дома, его инженерных систем и оборудования в соответствии с утвержденным планом.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2.3.</w:t>
      </w:r>
      <w:r w:rsidRPr="00A64E18">
        <w:rPr>
          <w:rFonts w:ascii="Times New Roman" w:hAnsi="Times New Roman"/>
          <w:sz w:val="20"/>
          <w:szCs w:val="20"/>
        </w:rPr>
        <w:t xml:space="preserve"> Перечень работ и услуг, указанных в п.п. 2.2, может быть измене</w:t>
      </w:r>
      <w:r w:rsidR="00866139" w:rsidRPr="00A64E18">
        <w:rPr>
          <w:rFonts w:ascii="Times New Roman" w:hAnsi="Times New Roman"/>
          <w:sz w:val="20"/>
          <w:szCs w:val="20"/>
        </w:rPr>
        <w:t>н решением «Управляющей компании</w:t>
      </w:r>
      <w:r w:rsidRPr="00A64E18">
        <w:rPr>
          <w:rFonts w:ascii="Times New Roman" w:hAnsi="Times New Roman"/>
          <w:sz w:val="20"/>
          <w:szCs w:val="20"/>
        </w:rPr>
        <w:t>» в соответствии с изменениями действующего законодательства.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2.4.</w:t>
      </w:r>
      <w:r w:rsidRPr="00A64E18">
        <w:rPr>
          <w:rFonts w:ascii="Times New Roman" w:hAnsi="Times New Roman"/>
          <w:sz w:val="20"/>
          <w:szCs w:val="20"/>
        </w:rPr>
        <w:t xml:space="preserve"> Перечень коммунальных услуг, услуг по техническому обслуживанию, которые предоставляет «Управляющая компания»: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2.4.1.</w:t>
      </w:r>
      <w:r w:rsidRPr="00A64E18">
        <w:rPr>
          <w:rFonts w:ascii="Times New Roman" w:hAnsi="Times New Roman"/>
          <w:sz w:val="20"/>
          <w:szCs w:val="20"/>
        </w:rPr>
        <w:t>Бесперебойное предоставление Собственнику коммунальных услуг (</w:t>
      </w:r>
      <w:r w:rsidR="00B0697D" w:rsidRPr="00A64E18">
        <w:rPr>
          <w:rFonts w:ascii="Times New Roman" w:hAnsi="Times New Roman"/>
          <w:sz w:val="20"/>
          <w:szCs w:val="20"/>
        </w:rPr>
        <w:t>отопление, горячее</w:t>
      </w:r>
      <w:r w:rsidR="001964AD" w:rsidRPr="00A64E18">
        <w:rPr>
          <w:rFonts w:ascii="Times New Roman" w:hAnsi="Times New Roman"/>
          <w:sz w:val="20"/>
          <w:szCs w:val="20"/>
        </w:rPr>
        <w:t xml:space="preserve"> и</w:t>
      </w:r>
      <w:r w:rsidRPr="00A64E18">
        <w:rPr>
          <w:rFonts w:ascii="Times New Roman" w:hAnsi="Times New Roman"/>
          <w:sz w:val="20"/>
          <w:szCs w:val="20"/>
        </w:rPr>
        <w:t xml:space="preserve"> холодное водоснабжение, э</w:t>
      </w:r>
      <w:r w:rsidR="00A86669" w:rsidRPr="00A64E18">
        <w:rPr>
          <w:rFonts w:ascii="Times New Roman" w:hAnsi="Times New Roman"/>
          <w:sz w:val="20"/>
          <w:szCs w:val="20"/>
        </w:rPr>
        <w:t>лектроснабжение, водоотведени</w:t>
      </w:r>
      <w:r w:rsidR="003C070A">
        <w:rPr>
          <w:rFonts w:ascii="Times New Roman" w:hAnsi="Times New Roman"/>
          <w:sz w:val="20"/>
          <w:szCs w:val="20"/>
        </w:rPr>
        <w:t>е</w:t>
      </w:r>
      <w:r w:rsidRPr="00A64E18">
        <w:rPr>
          <w:rFonts w:ascii="Times New Roman" w:hAnsi="Times New Roman"/>
          <w:sz w:val="20"/>
          <w:szCs w:val="20"/>
        </w:rPr>
        <w:t>, вывоз мусора).</w:t>
      </w:r>
    </w:p>
    <w:p w:rsidR="00A64E18" w:rsidRPr="00A64E18" w:rsidRDefault="008B7E06" w:rsidP="00A64E1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64E18">
        <w:rPr>
          <w:rFonts w:ascii="Times New Roman" w:hAnsi="Times New Roman"/>
          <w:b/>
          <w:sz w:val="20"/>
          <w:szCs w:val="20"/>
        </w:rPr>
        <w:t>3. ОБЯЗАННОСТИ СТОРОН</w:t>
      </w:r>
    </w:p>
    <w:p w:rsidR="00A64E18" w:rsidRPr="00650D5F" w:rsidRDefault="008B7E06" w:rsidP="00A64E1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3.1.</w:t>
      </w:r>
      <w:r w:rsidRPr="00A64E18">
        <w:rPr>
          <w:rFonts w:ascii="Times New Roman" w:hAnsi="Times New Roman"/>
          <w:sz w:val="20"/>
          <w:szCs w:val="20"/>
        </w:rPr>
        <w:t xml:space="preserve"> </w:t>
      </w:r>
      <w:r w:rsidRPr="00650D5F">
        <w:rPr>
          <w:rFonts w:ascii="Times New Roman" w:hAnsi="Times New Roman"/>
          <w:b/>
          <w:sz w:val="20"/>
          <w:szCs w:val="20"/>
        </w:rPr>
        <w:t>«Управляющая компания» обязуется: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lastRenderedPageBreak/>
        <w:t>3.1.1.</w:t>
      </w:r>
      <w:r w:rsidRPr="00A64E18">
        <w:rPr>
          <w:rFonts w:ascii="Times New Roman" w:hAnsi="Times New Roman"/>
          <w:sz w:val="20"/>
          <w:szCs w:val="20"/>
        </w:rPr>
        <w:t xml:space="preserve"> Приступить к выполнению настоящего Договора  в течение  10 дней  со дня его подписания:</w:t>
      </w:r>
    </w:p>
    <w:p w:rsidR="000A4D02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надлежащее санитарное и техническое состояние общего имущества в многоквартирном доме;</w:t>
      </w:r>
      <w:r w:rsidR="000A4D02">
        <w:rPr>
          <w:rFonts w:ascii="Times New Roman" w:hAnsi="Times New Roman"/>
          <w:sz w:val="20"/>
          <w:szCs w:val="20"/>
        </w:rPr>
        <w:t xml:space="preserve"> </w:t>
      </w:r>
    </w:p>
    <w:p w:rsidR="00960C1E" w:rsidRDefault="008B7E06" w:rsidP="00960C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выполнение всеми Собственниками помещений в многоквартирном доме обязанностей по содержанию и ремонту общего имущества в соответствии с их долями в праве общей собственности на данное имущество;</w:t>
      </w:r>
    </w:p>
    <w:p w:rsidR="00650D5F" w:rsidRDefault="008B7E06" w:rsidP="00650D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соблюдение прав и законных интересов собственников помещений в многоквартирном доме при установлении условий и порядка владения, пользования и распоряжения общей собственностью;</w:t>
      </w:r>
    </w:p>
    <w:p w:rsidR="008B7E06" w:rsidRPr="00A64E18" w:rsidRDefault="008B7E06" w:rsidP="00650D5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принимать меры, необходимые для предотвращения или прекращения действий третьих лиц, затрудняющих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представлять законные интересы Собственников помещений в многоквартирном доме, в том числе в отношениях с третьими лицами;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контролировать своевременное внесение Собственниками помещений установленных обязательных платежей и взносов;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составлять сметы доходов и расходов на соответствующий год и отчет о финансово-хозяйственной деятельности;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вести реестр Собственников, делопроизводство, бухгалтерский учет и бухгалтерскую отчетность по управлению многоквартирным домом;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созывать и проводить</w:t>
      </w:r>
      <w:r w:rsidR="00572FEE">
        <w:rPr>
          <w:rFonts w:ascii="Times New Roman" w:hAnsi="Times New Roman"/>
          <w:b w:val="0"/>
          <w:sz w:val="20"/>
          <w:szCs w:val="20"/>
        </w:rPr>
        <w:t xml:space="preserve"> очередные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Общие собрания Собственников многоквартирного дома.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Организовывать заключение с Исполнителями договоров о поставке Собственнику жилищно-коммунальных услуг, необходимых для использования помещения по назначению, жизнеобеспечения Собственника и членов его семьи, а также для поддержания многоквартирного дома, в котором находится принадлежащее Собственнику помещение, в надлежащем техническом и санитарном состоянии.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Осуществлять функции по управлению, организации  финансирования расходов на содержание, ремонт, управление многоквартирного дома.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Своевременно выносить на Общее собрание утверждение изменённых тарифов. 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</w:t>
      </w:r>
      <w:r w:rsidR="003C070A">
        <w:rPr>
          <w:rFonts w:ascii="Times New Roman" w:hAnsi="Times New Roman"/>
          <w:sz w:val="20"/>
          <w:szCs w:val="20"/>
        </w:rPr>
        <w:t>5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 xml:space="preserve">Не менее одного раза в год и за 30 дней до истечения срока действия настоящего Договора представлять отчет Собственнику о выполнении условий настоящего Договора,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организации, товариществу собственников жилья, </w:t>
      </w:r>
      <w:r w:rsidRPr="00A64E18">
        <w:rPr>
          <w:rFonts w:ascii="Times New Roman" w:hAnsi="Times New Roman"/>
          <w:b w:val="0"/>
          <w:sz w:val="20"/>
          <w:szCs w:val="20"/>
        </w:rPr>
        <w:lastRenderedPageBreak/>
        <w:t>либо (в случае непосредственного управления таким домом Собственниками помещений в таком доме) одному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из данных Собственников, указанному в решении Общего собрания данных Собственников о выборе способа управления таким домом, или, если такой Собственник не указан, любому Собственнику помещения в таком доме.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</w:t>
      </w:r>
      <w:r w:rsidR="003C070A">
        <w:rPr>
          <w:rFonts w:ascii="Times New Roman" w:hAnsi="Times New Roman"/>
          <w:sz w:val="20"/>
          <w:szCs w:val="20"/>
        </w:rPr>
        <w:t>6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Проводить совместные инспекции мест общего пользования и технических помещений, находящихся в общем имуществе собственников многоквартирного дома по запросу и при участии </w:t>
      </w:r>
      <w:r w:rsidR="007A0BBD">
        <w:rPr>
          <w:rFonts w:ascii="Times New Roman" w:hAnsi="Times New Roman"/>
          <w:b w:val="0"/>
          <w:sz w:val="20"/>
          <w:szCs w:val="20"/>
        </w:rPr>
        <w:t>председателя совета дома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или уполномоченных им лиц при подаче заявки  на имя директора управляющей компании. Срок рассмотрения заявки – 1</w:t>
      </w:r>
      <w:r w:rsidR="003C070A">
        <w:rPr>
          <w:rFonts w:ascii="Times New Roman" w:hAnsi="Times New Roman"/>
          <w:b w:val="0"/>
          <w:sz w:val="20"/>
          <w:szCs w:val="20"/>
        </w:rPr>
        <w:t>0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рабочи</w:t>
      </w:r>
      <w:r w:rsidR="003C070A">
        <w:rPr>
          <w:rFonts w:ascii="Times New Roman" w:hAnsi="Times New Roman"/>
          <w:b w:val="0"/>
          <w:sz w:val="20"/>
          <w:szCs w:val="20"/>
        </w:rPr>
        <w:t>х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д</w:t>
      </w:r>
      <w:r w:rsidR="003C070A">
        <w:rPr>
          <w:rFonts w:ascii="Times New Roman" w:hAnsi="Times New Roman"/>
          <w:b w:val="0"/>
          <w:sz w:val="20"/>
          <w:szCs w:val="20"/>
        </w:rPr>
        <w:t>ней</w:t>
      </w:r>
      <w:r w:rsidRPr="00A64E18">
        <w:rPr>
          <w:rFonts w:ascii="Times New Roman" w:hAnsi="Times New Roman"/>
          <w:b w:val="0"/>
          <w:sz w:val="20"/>
          <w:szCs w:val="20"/>
        </w:rPr>
        <w:t>. В случае чрезвычайных обстоятель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 xml:space="preserve">ств </w:t>
      </w:r>
      <w:r w:rsidR="007A0BBD">
        <w:rPr>
          <w:rFonts w:ascii="Times New Roman" w:hAnsi="Times New Roman"/>
          <w:b w:val="0"/>
          <w:sz w:val="20"/>
          <w:szCs w:val="20"/>
        </w:rPr>
        <w:t>пр</w:t>
      </w:r>
      <w:proofErr w:type="gramEnd"/>
      <w:r w:rsidR="007A0BBD">
        <w:rPr>
          <w:rFonts w:ascii="Times New Roman" w:hAnsi="Times New Roman"/>
          <w:b w:val="0"/>
          <w:sz w:val="20"/>
          <w:szCs w:val="20"/>
        </w:rPr>
        <w:t>едседатель совета дома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и/или уполномоченные им лица должны быть допущены для инспекции незамедлительно. </w:t>
      </w:r>
    </w:p>
    <w:p w:rsidR="008B7E06" w:rsidRPr="00461CBF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461CBF">
        <w:rPr>
          <w:rFonts w:ascii="Times New Roman" w:hAnsi="Times New Roman"/>
          <w:sz w:val="20"/>
          <w:szCs w:val="20"/>
        </w:rPr>
        <w:t>«Управляющая компания» имеет право: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3.2.1</w:t>
      </w:r>
      <w:r w:rsidRPr="00A64E18">
        <w:rPr>
          <w:rFonts w:ascii="Times New Roman" w:hAnsi="Times New Roman"/>
          <w:b w:val="0"/>
          <w:sz w:val="20"/>
          <w:szCs w:val="20"/>
        </w:rPr>
        <w:t>. Принимать от Собственника плату за жилищно-коммунальные услуги, а так же целевые сборы и иные платежи на виды работ и услуг</w:t>
      </w:r>
      <w:r w:rsidR="00DB1E39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утверждённых Общим собранием и распоряжаться ими.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3.2.2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В случае невнесения Собственником платы в течение </w:t>
      </w:r>
      <w:r w:rsidR="00DB3696">
        <w:rPr>
          <w:rFonts w:ascii="Times New Roman" w:hAnsi="Times New Roman"/>
          <w:b w:val="0"/>
          <w:sz w:val="20"/>
          <w:szCs w:val="20"/>
        </w:rPr>
        <w:t>2</w:t>
      </w:r>
      <w:r w:rsidR="001F6AC3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>месяцев поручать Исполнителю, эксплуатирующему многоквартирный дом применить меры воздействия в соответствии с действующим законодательством Российской Федерации.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3.2.3</w:t>
      </w:r>
      <w:r w:rsidRPr="00A64E18">
        <w:rPr>
          <w:rFonts w:ascii="Times New Roman" w:hAnsi="Times New Roman"/>
          <w:b w:val="0"/>
          <w:sz w:val="20"/>
          <w:szCs w:val="20"/>
        </w:rPr>
        <w:t>. По согласованию с Собственником производить осмотры технического состояния инженерного оборудования в помещении Собственника, поставив последнего в известность о дате и времени осмотра.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3.2.4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="00A86669" w:rsidRPr="00A64E18">
        <w:rPr>
          <w:rFonts w:ascii="Times New Roman" w:hAnsi="Times New Roman"/>
          <w:b w:val="0"/>
          <w:sz w:val="20"/>
          <w:szCs w:val="20"/>
        </w:rPr>
        <w:t>С</w:t>
      </w:r>
      <w:r w:rsidRPr="00A64E18">
        <w:rPr>
          <w:rFonts w:ascii="Times New Roman" w:hAnsi="Times New Roman"/>
          <w:b w:val="0"/>
          <w:sz w:val="20"/>
          <w:szCs w:val="20"/>
        </w:rPr>
        <w:t>давать в аренду нежилые, подвальные и чердачные помещения  многоквартирного дома.</w:t>
      </w:r>
    </w:p>
    <w:p w:rsidR="0044110A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Доходы от сдачи в аренду указанных помещений направлять на ремонт и обслуживание многоквартирного дома (домов), развитие хозяйства, связанного с содержанием многоквартирного дома (домов), и другие цели в соответствии с уставом Управляющей компании.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3.2.5.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Приостановить предоставление коммунальных услуг без предварительного уведомления Собственников в случаях: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а) возникновения или угрозы возникновения аварийных ситуаций на оборудовании или сетях, по которым осуществляется </w:t>
      </w:r>
      <w:proofErr w:type="spellStart"/>
      <w:r w:rsidRPr="00AC28F4">
        <w:rPr>
          <w:rFonts w:ascii="Times New Roman" w:hAnsi="Times New Roman" w:cs="Times New Roman"/>
          <w:sz w:val="20"/>
          <w:szCs w:val="20"/>
          <w:lang w:eastAsia="ru-RU"/>
        </w:rPr>
        <w:t>водо</w:t>
      </w:r>
      <w:proofErr w:type="spellEnd"/>
      <w:r w:rsidRPr="00AC28F4">
        <w:rPr>
          <w:rFonts w:ascii="Times New Roman" w:hAnsi="Times New Roman" w:cs="Times New Roman"/>
          <w:sz w:val="20"/>
          <w:szCs w:val="20"/>
          <w:lang w:eastAsia="ru-RU"/>
        </w:rPr>
        <w:t>-, тепло-, электроснабжение, а также водоотведение;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б) стихийных бедствий и чрезвычайных ситуаций, а также необходимости их локализации и устранения.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75C6C"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2</w:t>
      </w:r>
      <w:r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.6.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Приостановить или ограничить предоставление коммунальной услуги (до устранения нарушений) через 30 дней после письменного предупреждения (претензии) Собственника в случаях: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а) несвоевременной или неполной оплаты Собственником коммунальных услуг за </w:t>
      </w:r>
      <w:r w:rsidR="00A20473">
        <w:rPr>
          <w:rFonts w:ascii="Times New Roman" w:hAnsi="Times New Roman" w:cs="Times New Roman"/>
          <w:sz w:val="20"/>
          <w:szCs w:val="20"/>
          <w:lang w:eastAsia="ru-RU"/>
        </w:rPr>
        <w:t>два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и более расчетных периода подряд;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б) самовольного присоединения к внутридомовым инженерным системам или присоединения к внутридомовым инженерным системам в обход приборов учета;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в) получения соответствующего предписания уполномоченных государственных или муниципальных органов;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систем, указанные в техническом паспорте жилого помещения.</w:t>
      </w:r>
    </w:p>
    <w:p w:rsidR="00AC28F4" w:rsidRPr="00650D5F" w:rsidRDefault="00AC28F4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 w:rsidRPr="00650D5F">
        <w:rPr>
          <w:rFonts w:ascii="Times New Roman" w:hAnsi="Times New Roman" w:cs="Times New Roman"/>
          <w:b/>
          <w:sz w:val="20"/>
          <w:szCs w:val="20"/>
          <w:lang w:eastAsia="ru-RU"/>
        </w:rPr>
        <w:t>3.2.6.</w:t>
      </w:r>
      <w:r w:rsidRPr="00650D5F">
        <w:rPr>
          <w:rFonts w:ascii="Times New Roman" w:hAnsi="Times New Roman" w:cs="Times New Roman"/>
          <w:sz w:val="20"/>
          <w:szCs w:val="20"/>
          <w:lang w:eastAsia="ru-RU"/>
        </w:rPr>
        <w:t xml:space="preserve"> Организовывать и проводить проверку технического состояния коммунальных систем в помещениях Собственника.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="00AC28F4">
        <w:rPr>
          <w:rFonts w:ascii="Times New Roman" w:hAnsi="Times New Roman"/>
          <w:sz w:val="20"/>
          <w:szCs w:val="20"/>
        </w:rPr>
        <w:t>7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="00590CFF">
        <w:rPr>
          <w:rFonts w:ascii="Times New Roman" w:hAnsi="Times New Roman"/>
          <w:b w:val="0"/>
          <w:sz w:val="20"/>
          <w:szCs w:val="20"/>
        </w:rPr>
        <w:t>П</w:t>
      </w:r>
      <w:r w:rsidR="00590CFF" w:rsidRPr="00A64E18">
        <w:rPr>
          <w:rFonts w:ascii="Times New Roman" w:hAnsi="Times New Roman"/>
          <w:b w:val="0"/>
          <w:sz w:val="20"/>
          <w:szCs w:val="20"/>
        </w:rPr>
        <w:t xml:space="preserve">редставлять перед третьими лицами интересы Собственника в судебных и иных инстанциях </w:t>
      </w:r>
      <w:r w:rsidR="00590CFF">
        <w:rPr>
          <w:rFonts w:ascii="Times New Roman" w:hAnsi="Times New Roman"/>
          <w:b w:val="0"/>
          <w:sz w:val="20"/>
          <w:szCs w:val="20"/>
        </w:rPr>
        <w:t>п</w:t>
      </w:r>
      <w:r w:rsidRPr="00A64E18">
        <w:rPr>
          <w:rFonts w:ascii="Times New Roman" w:hAnsi="Times New Roman"/>
          <w:b w:val="0"/>
          <w:sz w:val="20"/>
          <w:szCs w:val="20"/>
        </w:rPr>
        <w:t>о вопросам, связанным с содержанием, управлением, эксплуатацией и ремонтом многоквартирного дома.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="00AC28F4">
        <w:rPr>
          <w:rFonts w:ascii="Times New Roman" w:hAnsi="Times New Roman"/>
          <w:sz w:val="20"/>
          <w:szCs w:val="20"/>
        </w:rPr>
        <w:t>8</w:t>
      </w:r>
      <w:r w:rsidRPr="00A64E18">
        <w:rPr>
          <w:rFonts w:ascii="Times New Roman" w:hAnsi="Times New Roman"/>
          <w:b w:val="0"/>
          <w:sz w:val="20"/>
          <w:szCs w:val="20"/>
        </w:rPr>
        <w:t>. Осуществлять другие права, предусмотренные действующим законодательством РФ и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 и предоставлению коммунальных услуг.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650D5F">
        <w:rPr>
          <w:rFonts w:ascii="Times New Roman" w:hAnsi="Times New Roman"/>
          <w:sz w:val="20"/>
          <w:szCs w:val="20"/>
        </w:rPr>
        <w:t>Собственник обязуется: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3.3.1</w:t>
      </w:r>
      <w:r w:rsidRPr="00A64E18">
        <w:rPr>
          <w:rFonts w:ascii="Times New Roman" w:hAnsi="Times New Roman"/>
          <w:b w:val="0"/>
          <w:sz w:val="20"/>
          <w:szCs w:val="20"/>
        </w:rPr>
        <w:t>. Поддерживать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3.3.2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Участвовать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путем внесения платы за содержание и ремонт жилого помещения.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Ежемесячно вносить плату за жилищные и к</w:t>
      </w:r>
      <w:r w:rsidR="00E82081" w:rsidRPr="00A64E18">
        <w:rPr>
          <w:rFonts w:ascii="Times New Roman" w:hAnsi="Times New Roman"/>
          <w:b w:val="0"/>
          <w:sz w:val="20"/>
          <w:szCs w:val="20"/>
        </w:rPr>
        <w:t>оммунальные услуги не позднее 10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числа месяца, следующего за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расчетным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>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3.3.3</w:t>
      </w:r>
      <w:r w:rsidRPr="00A64E18">
        <w:rPr>
          <w:rFonts w:ascii="Times New Roman" w:hAnsi="Times New Roman"/>
          <w:b w:val="0"/>
          <w:sz w:val="20"/>
          <w:szCs w:val="20"/>
        </w:rPr>
        <w:t>. При внесении платы за жилье и коммунальные услуги с нарушением сроков, предусмотренных законом и настоящим Договором, начисляются пени. Размер пеней составляет одну трехсотую действующей на момент оплаты ставки рефинансирования Центрального банка Российской Федерации от не выплаченных в срок сумм за каждый день просрочки, начиная со следующего дня после установленного срока оплаты по день фактического расчета включительно.</w:t>
      </w:r>
    </w:p>
    <w:p w:rsidR="0044110A" w:rsidRPr="001F397F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3.3.4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Pr="001F397F">
        <w:rPr>
          <w:rFonts w:ascii="Times New Roman" w:hAnsi="Times New Roman"/>
          <w:b w:val="0"/>
          <w:sz w:val="20"/>
          <w:szCs w:val="20"/>
        </w:rPr>
        <w:t xml:space="preserve">Соблюдать правила </w:t>
      </w:r>
      <w:r w:rsidR="001D1EF2" w:rsidRPr="001F397F">
        <w:rPr>
          <w:rFonts w:ascii="Times New Roman" w:hAnsi="Times New Roman"/>
          <w:b w:val="0"/>
          <w:sz w:val="20"/>
          <w:szCs w:val="20"/>
        </w:rPr>
        <w:t>содержания общего имущества в многоквартирном доме</w:t>
      </w:r>
      <w:proofErr w:type="gramStart"/>
      <w:r w:rsidRPr="001F397F">
        <w:rPr>
          <w:rFonts w:ascii="Times New Roman" w:hAnsi="Times New Roman"/>
          <w:b w:val="0"/>
          <w:sz w:val="20"/>
          <w:szCs w:val="20"/>
        </w:rPr>
        <w:t>.</w:t>
      </w:r>
      <w:r w:rsidR="00E82081" w:rsidRPr="001F397F">
        <w:rPr>
          <w:rFonts w:ascii="Times New Roman" w:hAnsi="Times New Roman"/>
          <w:b w:val="0"/>
          <w:sz w:val="20"/>
          <w:szCs w:val="20"/>
        </w:rPr>
        <w:t>(</w:t>
      </w:r>
      <w:proofErr w:type="gramEnd"/>
      <w:r w:rsidR="00E82081" w:rsidRPr="001F397F">
        <w:rPr>
          <w:rFonts w:ascii="Times New Roman" w:hAnsi="Times New Roman"/>
          <w:b w:val="0"/>
          <w:sz w:val="20"/>
          <w:szCs w:val="20"/>
        </w:rPr>
        <w:t>Постановление Правительства РФ от 13.08.06г. № 491).</w:t>
      </w:r>
    </w:p>
    <w:p w:rsidR="00407A47" w:rsidRPr="00AC28F4" w:rsidRDefault="001F397F" w:rsidP="00AC28F4">
      <w:pPr>
        <w:pStyle w:val="ab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3.3.5</w:t>
      </w:r>
      <w:proofErr w:type="gramStart"/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 Д</w:t>
      </w:r>
      <w:proofErr w:type="gramEnd"/>
      <w:r w:rsidRPr="00AC28F4">
        <w:rPr>
          <w:rFonts w:ascii="Times New Roman" w:hAnsi="Times New Roman" w:cs="Times New Roman"/>
          <w:sz w:val="20"/>
          <w:szCs w:val="20"/>
          <w:lang w:eastAsia="ru-RU"/>
        </w:rPr>
        <w:t>опускать в занимаемые жилые помещения, в заранее согласованное время, специалистов Управляющей организации и специалистов организаций, имеющих право проведения работ на системах электроснабжения, водоснабжения, канализации, отопления, для осмотра инженерного оборудования, конструктивных элементов здания, приборов учета, а также контроля за их эксплуатацией, а для ликвидации аварий - в любое время.</w:t>
      </w:r>
      <w:r w:rsidR="00407A47" w:rsidRPr="00AC28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F397F" w:rsidRDefault="00407A47" w:rsidP="001F397F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407A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3.3.6.</w:t>
      </w:r>
      <w:r w:rsidRPr="00407A4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07A47">
        <w:rPr>
          <w:rFonts w:ascii="Times New Roman" w:hAnsi="Times New Roman" w:cs="Times New Roman"/>
          <w:sz w:val="20"/>
          <w:szCs w:val="20"/>
          <w:lang w:eastAsia="ru-RU"/>
        </w:rPr>
        <w:t>Осуществлять очистку снега (наледи, сосулек) с козырьков над балконами и лоджиями, не предусмотренных конструкцией многоквартирного дома, а так же с балконов и лоджий, балконных перил, оконных (балконных, на лоджиях) карнизов.</w:t>
      </w:r>
    </w:p>
    <w:p w:rsidR="0044110A" w:rsidRPr="00461CBF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sz w:val="20"/>
          <w:szCs w:val="20"/>
        </w:rPr>
        <w:t>3.4.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461CBF">
        <w:rPr>
          <w:rFonts w:ascii="Times New Roman" w:hAnsi="Times New Roman"/>
          <w:sz w:val="20"/>
          <w:szCs w:val="20"/>
        </w:rPr>
        <w:t>Собственник имеет право: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590CFF">
        <w:rPr>
          <w:rFonts w:ascii="Times New Roman" w:hAnsi="Times New Roman"/>
          <w:sz w:val="20"/>
          <w:szCs w:val="20"/>
        </w:rPr>
        <w:t>3.4.1.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Пользоваться общим имуществом многоквартирного дома, получать коммунальные услуги в объеме не ниже установленного на территории норматива потребления коммунальных услуг, отвечающих параметрам качества и надежности.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Производить переустройство, реконструкцию, перепланировку жилого помещения, подсобных помещений, переоборудование и остекление балконов и лоджий, перестановку либо установку дополнительного сантехнического и иного оборудо</w:t>
      </w:r>
      <w:r w:rsidR="00E067AF">
        <w:rPr>
          <w:rFonts w:ascii="Times New Roman" w:hAnsi="Times New Roman"/>
          <w:b w:val="0"/>
          <w:sz w:val="20"/>
          <w:szCs w:val="20"/>
        </w:rPr>
        <w:t>вания в установленном порядке (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Постановление Мэрии г. Новосибирска </w:t>
      </w:r>
      <w:r w:rsidR="00E067AF">
        <w:rPr>
          <w:rFonts w:ascii="Times New Roman" w:hAnsi="Times New Roman"/>
          <w:b w:val="0"/>
          <w:sz w:val="20"/>
          <w:szCs w:val="20"/>
        </w:rPr>
        <w:t xml:space="preserve">    </w:t>
      </w:r>
      <w:r w:rsidRPr="00A64E18">
        <w:rPr>
          <w:rFonts w:ascii="Times New Roman" w:hAnsi="Times New Roman"/>
          <w:b w:val="0"/>
          <w:sz w:val="20"/>
          <w:szCs w:val="20"/>
        </w:rPr>
        <w:t>№ 690 от 15.06.2006.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Об утверждении порядка получения документа о согласовании переустройства и перепланировки жилого помещения).</w:t>
      </w:r>
      <w:proofErr w:type="gramEnd"/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44110A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Контролировать выполнение «Управляющей компанией» его обязательств по Договору управления в соответствии с Жилищным кодексом Российской Федерации.</w:t>
      </w:r>
    </w:p>
    <w:p w:rsidR="00407A47" w:rsidRPr="00461CBF" w:rsidRDefault="00407A47" w:rsidP="00AC28F4">
      <w:pPr>
        <w:pStyle w:val="ab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3.5</w:t>
      </w:r>
      <w:r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. Собственник не в</w:t>
      </w:r>
      <w:r w:rsidR="00DF4B7F"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праве: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3.5.1.</w:t>
      </w:r>
      <w:r w:rsidR="00AC28F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>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систем, указанных в техническом паспорте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.2. 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>Производить слив теплоносителя из системы отопления без разрешения управляющей организации.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.3.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на многоквартирный жилой дом и в технический паспорт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.4.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.5.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.6.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Осуществлять переоборудование внутренних инженерных сетей без согласования с Управляющей организацией.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.7.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Производить наличные расчеты за любые виды услуг с исполнительным персоналом  Управляющей организации, а так же подрядных организаций, за исключением пунктов и касс приема платежей.</w:t>
      </w:r>
    </w:p>
    <w:p w:rsidR="00D01C6F" w:rsidRPr="00AC28F4" w:rsidRDefault="00D01C6F" w:rsidP="00D01C6F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.8.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Нанимать исполнительный персонал Управляющей организации, а также подрядных организаций, на выполнение любых видов услуг в принадлежащем собственнику жилом помещении, без </w:t>
      </w:r>
      <w:proofErr w:type="gramStart"/>
      <w:r w:rsidRPr="00AC28F4">
        <w:rPr>
          <w:rFonts w:ascii="Times New Roman" w:hAnsi="Times New Roman" w:cs="Times New Roman"/>
          <w:sz w:val="20"/>
          <w:szCs w:val="20"/>
          <w:lang w:eastAsia="ru-RU"/>
        </w:rPr>
        <w:t>ведома</w:t>
      </w:r>
      <w:proofErr w:type="gramEnd"/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управляющей организации</w:t>
      </w:r>
      <w:r w:rsidR="00AC28F4" w:rsidRPr="00AC28F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2D0168" w:rsidRPr="00A64E18" w:rsidRDefault="00664805" w:rsidP="00960C1E">
      <w:pPr>
        <w:pStyle w:val="1"/>
        <w:spacing w:before="0" w:after="0" w:line="240" w:lineRule="atLeast"/>
        <w:ind w:left="720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 xml:space="preserve">4.  </w:t>
      </w:r>
      <w:r w:rsidR="0044110A" w:rsidRPr="00A64E18">
        <w:rPr>
          <w:rFonts w:ascii="Times New Roman" w:hAnsi="Times New Roman"/>
          <w:sz w:val="20"/>
          <w:szCs w:val="20"/>
        </w:rPr>
        <w:t>ПЛАТЕЖИ ПО ДОГОВОРУ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4.1</w:t>
      </w:r>
      <w:r w:rsidRPr="00A64E18">
        <w:rPr>
          <w:rFonts w:ascii="Times New Roman" w:hAnsi="Times New Roman"/>
          <w:b w:val="0"/>
          <w:sz w:val="20"/>
          <w:szCs w:val="20"/>
        </w:rPr>
        <w:t>. Цена Договора определяется как сумма платы за помещени</w:t>
      </w:r>
      <w:r w:rsidR="008031E8">
        <w:rPr>
          <w:rFonts w:ascii="Times New Roman" w:hAnsi="Times New Roman"/>
          <w:b w:val="0"/>
          <w:sz w:val="20"/>
          <w:szCs w:val="20"/>
        </w:rPr>
        <w:t>е</w:t>
      </w:r>
      <w:r w:rsidRPr="00A64E18">
        <w:rPr>
          <w:rFonts w:ascii="Times New Roman" w:hAnsi="Times New Roman"/>
          <w:b w:val="0"/>
          <w:sz w:val="20"/>
          <w:szCs w:val="20"/>
        </w:rPr>
        <w:t>, коммунальные услуги, содержание и ремонт многоквартирного дома.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Плата за помещения и коммунальные услуги для Собственников помещений в многоквартирном доме включает в себя: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1) плату за содержание и ремонт помещения, включающую в себя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2) плату за коммунальные услуги, включающую в себя плату за холодное и горячее водоснабжение, водоотведение, электроснабжение, отопление.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содержание и ремонт помещения определяется в соответствии с тарифными ставками.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коммунальные услуги определяется в соответствии с тарифными ставками.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оказанные работы и услуги, указанные в п.п. 4.2 - 4.3 настоящего Договора, и обслуживание жилого или нежилого помещения может быть изменен на основании нормативно-правовых актов органов государственной власти и местного самоуправления.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Управляющая компания обязана информировать Собственников об изменении размера платы не позднее</w:t>
      </w:r>
      <w:r w:rsidR="007A0BBD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чем за тридцать дней до даты представления платежных документов, на основании которых будет вноситься плата.</w:t>
      </w:r>
    </w:p>
    <w:p w:rsidR="003C070A" w:rsidRDefault="0044110A" w:rsidP="00650D5F">
      <w:pPr>
        <w:pStyle w:val="ab"/>
        <w:rPr>
          <w:rFonts w:ascii="Times New Roman" w:hAnsi="Times New Roman" w:cs="Times New Roman"/>
          <w:bCs/>
          <w:sz w:val="20"/>
          <w:szCs w:val="20"/>
        </w:rPr>
      </w:pPr>
      <w:r w:rsidRPr="00650D5F">
        <w:rPr>
          <w:rFonts w:ascii="Times New Roman" w:hAnsi="Times New Roman" w:cs="Times New Roman"/>
          <w:b/>
          <w:sz w:val="20"/>
          <w:szCs w:val="20"/>
        </w:rPr>
        <w:t>4.5.</w:t>
      </w:r>
      <w:r w:rsidRPr="00650D5F">
        <w:rPr>
          <w:rFonts w:ascii="Times New Roman" w:hAnsi="Times New Roman" w:cs="Times New Roman"/>
          <w:sz w:val="20"/>
          <w:szCs w:val="20"/>
        </w:rPr>
        <w:t xml:space="preserve"> Собственник вносит плату на расчетный счет или в кассу Управляюще</w:t>
      </w:r>
      <w:r w:rsidR="00E82081" w:rsidRPr="00650D5F">
        <w:rPr>
          <w:rFonts w:ascii="Times New Roman" w:hAnsi="Times New Roman" w:cs="Times New Roman"/>
          <w:sz w:val="20"/>
          <w:szCs w:val="20"/>
        </w:rPr>
        <w:t>й компании  не позднее 10</w:t>
      </w:r>
      <w:r w:rsidRPr="00650D5F">
        <w:rPr>
          <w:rFonts w:ascii="Times New Roman" w:hAnsi="Times New Roman" w:cs="Times New Roman"/>
          <w:sz w:val="20"/>
          <w:szCs w:val="20"/>
        </w:rPr>
        <w:t xml:space="preserve"> числа месяца, следующего за </w:t>
      </w:r>
      <w:proofErr w:type="gramStart"/>
      <w:r w:rsidRPr="00650D5F">
        <w:rPr>
          <w:rFonts w:ascii="Times New Roman" w:hAnsi="Times New Roman" w:cs="Times New Roman"/>
          <w:sz w:val="20"/>
          <w:szCs w:val="20"/>
        </w:rPr>
        <w:t>расчетным</w:t>
      </w:r>
      <w:proofErr w:type="gramEnd"/>
      <w:r w:rsidRPr="00650D5F">
        <w:rPr>
          <w:rFonts w:ascii="Times New Roman" w:hAnsi="Times New Roman" w:cs="Times New Roman"/>
          <w:sz w:val="20"/>
          <w:szCs w:val="20"/>
        </w:rPr>
        <w:t>.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Оплата  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з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а коммунальные услуги </w:t>
      </w:r>
      <w:proofErr w:type="spellStart"/>
      <w:r w:rsidR="003C070A" w:rsidRPr="00650D5F">
        <w:rPr>
          <w:rFonts w:ascii="Times New Roman" w:hAnsi="Times New Roman" w:cs="Times New Roman"/>
          <w:sz w:val="20"/>
          <w:szCs w:val="20"/>
        </w:rPr>
        <w:t>ресурсоснабжающих</w:t>
      </w:r>
      <w:proofErr w:type="spellEnd"/>
      <w:r w:rsidR="003C070A" w:rsidRPr="00650D5F">
        <w:rPr>
          <w:rFonts w:ascii="Times New Roman" w:hAnsi="Times New Roman" w:cs="Times New Roman"/>
          <w:sz w:val="20"/>
          <w:szCs w:val="20"/>
        </w:rPr>
        <w:t xml:space="preserve"> организаций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холодное и горячее водоснабжение, водоотведение, электроснабжение, отопление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производится на счета соответствующих </w:t>
      </w:r>
      <w:proofErr w:type="spellStart"/>
      <w:r w:rsidR="003C070A" w:rsidRPr="00650D5F">
        <w:rPr>
          <w:rFonts w:ascii="Times New Roman" w:hAnsi="Times New Roman" w:cs="Times New Roman"/>
          <w:sz w:val="20"/>
          <w:szCs w:val="20"/>
        </w:rPr>
        <w:t>ресурсоснабжающих</w:t>
      </w:r>
      <w:proofErr w:type="spellEnd"/>
      <w:r w:rsidR="003C070A" w:rsidRPr="00650D5F">
        <w:rPr>
          <w:rFonts w:ascii="Times New Roman" w:hAnsi="Times New Roman" w:cs="Times New Roman"/>
          <w:sz w:val="20"/>
          <w:szCs w:val="20"/>
        </w:rPr>
        <w:t xml:space="preserve"> организаций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6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Плата за помещение и коммунальные услуги вносится на основании платежных документов, представленных не позднее пятого числа месяца, следующего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за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расчетным.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4.7.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Неиспользование Собственниками и иными лицами помещений не является основанием невнесения платы за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FB458B" w:rsidRPr="00650D5F" w:rsidRDefault="00FB458B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960C1E" w:rsidRDefault="00960C1E" w:rsidP="00960C1E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44110A" w:rsidRPr="00A64E18" w:rsidRDefault="0044110A" w:rsidP="00960C1E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5. ОТВЕТСТВЕННОСТЬ</w:t>
      </w:r>
      <w:r w:rsidR="001F397F">
        <w:rPr>
          <w:rFonts w:ascii="Times New Roman" w:hAnsi="Times New Roman"/>
          <w:sz w:val="20"/>
          <w:szCs w:val="20"/>
        </w:rPr>
        <w:t xml:space="preserve"> СТОРОН.</w:t>
      </w:r>
    </w:p>
    <w:p w:rsidR="00C02B02" w:rsidRPr="00A64E18" w:rsidRDefault="00C02B02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1F397F" w:rsidRPr="00AC28F4" w:rsidRDefault="001F397F" w:rsidP="00AC28F4">
      <w:pPr>
        <w:pStyle w:val="ab"/>
        <w:rPr>
          <w:rFonts w:ascii="Times New Roman" w:hAnsi="Times New Roman" w:cs="Times New Roman"/>
          <w:sz w:val="20"/>
          <w:szCs w:val="20"/>
        </w:rPr>
      </w:pPr>
      <w:r w:rsidRPr="00AC28F4">
        <w:rPr>
          <w:rFonts w:ascii="Times New Roman" w:hAnsi="Times New Roman" w:cs="Times New Roman"/>
          <w:b/>
          <w:sz w:val="20"/>
          <w:szCs w:val="20"/>
        </w:rPr>
        <w:t>5.1</w:t>
      </w:r>
      <w:r w:rsidRPr="00650D5F">
        <w:rPr>
          <w:rFonts w:ascii="Times New Roman" w:hAnsi="Times New Roman" w:cs="Times New Roman"/>
          <w:b/>
          <w:sz w:val="20"/>
          <w:szCs w:val="20"/>
        </w:rPr>
        <w:t>. Ответственность Управляющей организации:</w:t>
      </w:r>
    </w:p>
    <w:p w:rsidR="001F397F" w:rsidRPr="001F397F" w:rsidRDefault="001F397F" w:rsidP="001F397F">
      <w:pPr>
        <w:pStyle w:val="1"/>
        <w:spacing w:line="240" w:lineRule="atLeast"/>
        <w:rPr>
          <w:rFonts w:ascii="Times New Roman" w:hAnsi="Times New Roman"/>
          <w:b w:val="0"/>
          <w:sz w:val="20"/>
          <w:szCs w:val="20"/>
        </w:rPr>
      </w:pPr>
      <w:r w:rsidRPr="001F397F">
        <w:rPr>
          <w:rFonts w:ascii="Times New Roman" w:hAnsi="Times New Roman"/>
          <w:sz w:val="20"/>
          <w:szCs w:val="20"/>
        </w:rPr>
        <w:t xml:space="preserve">5.1.1. </w:t>
      </w:r>
      <w:r w:rsidRPr="001F397F">
        <w:rPr>
          <w:rFonts w:ascii="Times New Roman" w:hAnsi="Times New Roman"/>
          <w:b w:val="0"/>
          <w:sz w:val="20"/>
          <w:szCs w:val="20"/>
        </w:rPr>
        <w:t>За неисполнение или ненадлежащее исполнение обязанностей, предусмотренных настоящим договором, Управляющая организация несет ответственность, в порядке, установленном действующим законодательством. Управляющая организация освобождается от ответственности, если докажет, что надлежащее исполнение условий договора оказалось невозможным вследствие вины Собственника, в том числе, несвоевременного выполнения ими своих обязанностей, а также вследствие действия непреодолимой силы.</w:t>
      </w:r>
    </w:p>
    <w:p w:rsidR="001F397F" w:rsidRPr="001F397F" w:rsidRDefault="001F397F" w:rsidP="001F397F">
      <w:pPr>
        <w:pStyle w:val="1"/>
        <w:spacing w:line="240" w:lineRule="atLeast"/>
        <w:rPr>
          <w:rFonts w:ascii="Times New Roman" w:hAnsi="Times New Roman"/>
          <w:sz w:val="20"/>
          <w:szCs w:val="20"/>
        </w:rPr>
      </w:pPr>
      <w:r w:rsidRPr="001F397F">
        <w:rPr>
          <w:rFonts w:ascii="Times New Roman" w:hAnsi="Times New Roman"/>
          <w:sz w:val="20"/>
          <w:szCs w:val="20"/>
        </w:rPr>
        <w:t>5.2. Ответственность Собственников жилых помещений:</w:t>
      </w:r>
    </w:p>
    <w:p w:rsidR="00985EE8" w:rsidRPr="00985EE8" w:rsidRDefault="001F397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 w:rsidRPr="00A20473">
        <w:rPr>
          <w:rFonts w:ascii="Times New Roman" w:hAnsi="Times New Roman" w:cs="Times New Roman"/>
          <w:b/>
          <w:sz w:val="20"/>
          <w:szCs w:val="20"/>
        </w:rPr>
        <w:t>5.2.1.</w:t>
      </w:r>
      <w:r w:rsidRPr="00985EE8">
        <w:rPr>
          <w:rFonts w:ascii="Times New Roman" w:hAnsi="Times New Roman" w:cs="Times New Roman"/>
          <w:sz w:val="20"/>
          <w:szCs w:val="20"/>
        </w:rPr>
        <w:t xml:space="preserve"> Управляющая организация вправе взыскать с Собственников ущерб, вызванный ненадлежащим исполнением обязанностей по настоящему договору.</w:t>
      </w:r>
    </w:p>
    <w:p w:rsidR="00985EE8" w:rsidRDefault="001F397F" w:rsidP="00985EE8">
      <w:pPr>
        <w:pStyle w:val="ab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2047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5.2.2.</w:t>
      </w:r>
      <w:r w:rsidRPr="001F397F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Собственники, не обеспечившие допуск работников Управляющей организации и (или) специалистов организаций, имеющих право проведения работ на системах </w:t>
      </w:r>
      <w:proofErr w:type="spellStart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электро</w:t>
      </w:r>
      <w:proofErr w:type="spellEnd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 в  настоящем договоре, несут имущественную ответственность за ущерб, наступивший вследствие подобных действий перед Управляющей организацией и третьими лицами (другими Собственниками, членами их семей).</w:t>
      </w:r>
      <w:proofErr w:type="gramEnd"/>
    </w:p>
    <w:p w:rsidR="00985EE8" w:rsidRDefault="001F397F" w:rsidP="00985EE8">
      <w:pPr>
        <w:pStyle w:val="ab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2047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5.2.3.</w:t>
      </w:r>
      <w:r w:rsidRPr="001F397F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Собственники помещений, несвоевременно и (или) не полностью внесшие плату за жилое (нежилое) помещение и коммунальные услуги (должники), обязаны уплатить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 за каждый день просрочки,  начиная со следующего дня после наступления установленного срока оплаты по день фактической выплаты включительно.</w:t>
      </w:r>
      <w:proofErr w:type="gramEnd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Пеня удерживается Управляющей организацией из средств, вносимых собственником при внесении платы за жилое помещение и коммунальные услуги.</w:t>
      </w:r>
    </w:p>
    <w:p w:rsidR="001F397F" w:rsidRPr="00461CBF" w:rsidRDefault="001F397F" w:rsidP="00461CBF">
      <w:pPr>
        <w:pStyle w:val="ab"/>
        <w:rPr>
          <w:rFonts w:ascii="Times New Roman" w:hAnsi="Times New Roman" w:cs="Times New Roman"/>
          <w:sz w:val="20"/>
          <w:szCs w:val="20"/>
        </w:rPr>
      </w:pPr>
      <w:r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5.2.4.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 xml:space="preserve"> В случае неисполнения обязанности установленной пунктом 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 xml:space="preserve">.6. настоящего договора, управляющая организация имеет право выдать уведомление обязательное для исполнения собственником с указанием срока для исполнения обязанности указанной в п. 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.6. настоящего договора. В случае неисполнения требования управляющей организации указанного в уведомлении в установленный срок, управляющая организация имеет право самостоятельно произвести необходимые действия, в таком случае расходы управляющей организации включаются в счет собственника помещения.</w:t>
      </w:r>
    </w:p>
    <w:p w:rsidR="001F397F" w:rsidRPr="00461CBF" w:rsidRDefault="001F397F" w:rsidP="00461CBF">
      <w:pPr>
        <w:pStyle w:val="ab"/>
        <w:rPr>
          <w:rFonts w:ascii="Times New Roman" w:hAnsi="Times New Roman" w:cs="Times New Roman"/>
          <w:sz w:val="20"/>
          <w:szCs w:val="20"/>
        </w:rPr>
      </w:pPr>
      <w:r w:rsidRPr="00461CBF">
        <w:rPr>
          <w:rFonts w:ascii="Times New Roman" w:hAnsi="Times New Roman" w:cs="Times New Roman"/>
          <w:b/>
          <w:sz w:val="20"/>
          <w:szCs w:val="20"/>
        </w:rPr>
        <w:t>5.3.</w:t>
      </w:r>
      <w:r w:rsidRPr="00461CBF">
        <w:rPr>
          <w:rFonts w:ascii="Times New Roman" w:hAnsi="Times New Roman" w:cs="Times New Roman"/>
          <w:sz w:val="20"/>
          <w:szCs w:val="20"/>
        </w:rPr>
        <w:t xml:space="preserve"> Условия освобождения от ответственности:</w:t>
      </w:r>
    </w:p>
    <w:p w:rsidR="001F397F" w:rsidRPr="00985EE8" w:rsidRDefault="001F397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 w:rsidRPr="00985EE8">
        <w:rPr>
          <w:rFonts w:ascii="Times New Roman" w:hAnsi="Times New Roman" w:cs="Times New Roman"/>
          <w:sz w:val="20"/>
          <w:szCs w:val="20"/>
        </w:rPr>
        <w:t>Управляющая организация не несет ответственность: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 xml:space="preserve">по обязательствам собственников помещений; 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>за противоправные действия (бездействия) собственников и лиц, проживающих в помещениях собственников;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t xml:space="preserve">- </w:t>
      </w:r>
      <w:r w:rsidR="001F397F" w:rsidRPr="001F397F">
        <w:t xml:space="preserve">в </w:t>
      </w:r>
      <w:r w:rsidR="001F397F" w:rsidRPr="00985EE8">
        <w:rPr>
          <w:rFonts w:ascii="Times New Roman" w:hAnsi="Times New Roman" w:cs="Times New Roman"/>
          <w:sz w:val="20"/>
          <w:szCs w:val="20"/>
        </w:rPr>
        <w:t>случаях использования собственниками общего имущества не по назначению и с нарушением действующего законодательства;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>в случаях возникновения аварий, произошедших не по вине управляющей организации и при невозможности последней предусмотреть или устранить причины, вызвавшие эти аварии (вандализм, поджог, кража и пр.).</w:t>
      </w:r>
    </w:p>
    <w:p w:rsidR="001F397F" w:rsidRPr="00650D5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 xml:space="preserve">за техническое состояние общего имущества, которое существовало до момента, когда управляющая организация приступила к управлению многоквартирным домом; </w:t>
      </w:r>
    </w:p>
    <w:p w:rsidR="001F397F" w:rsidRPr="00650D5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>за ненадлежащее содержание общего имущества, если собственники помещений не профинансировали его содержание и ремонт;</w:t>
      </w:r>
    </w:p>
    <w:p w:rsidR="001F397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>в случае истечения нормативного срока эксплуатации общего имущества многоквартирного дома,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многоквартирного дома.</w:t>
      </w:r>
    </w:p>
    <w:p w:rsidR="00FB458B" w:rsidRDefault="00FB458B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B458B" w:rsidRPr="00650D5F" w:rsidRDefault="00FB458B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B458B" w:rsidRPr="00A64E18" w:rsidRDefault="00FB458B" w:rsidP="00FB458B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 УСЛОВИЯ И ПОРЯДОК РАСТОРЖЕНИЯ ДОГОВОРА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 xml:space="preserve">  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Договор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может быть расторгнут: с обязательным уведомлением сторон не  позднее чем за  2месяца;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 xml:space="preserve">- в одностороннем порядке по решению  Общего собрания Собственников помещений многоквартирного дома в случае выбора иного способа управления многоквартирным домом, либо выбора другой управляющей компании,  либо в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случае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если « Управляющая компания» не исполняет условия данного договора.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одностороннем порядке по инициативе «Управляющей компании»  если многоквартирный дом в силу обстоятельств, за которые «Управляющая компания» не отвечает, окажется в состоянии, непригодном для использования по назначению;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по соглашению сторон;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случае ликвидации «Управляющей компании», если не определен его правопреемник.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- любому Собственнику или нотариусу на хранение.</w:t>
      </w:r>
    </w:p>
    <w:p w:rsidR="007A0BBD" w:rsidRPr="007A0BBD" w:rsidRDefault="007A0BBD" w:rsidP="007A0BBD">
      <w:pPr>
        <w:rPr>
          <w:lang w:eastAsia="ru-RU"/>
        </w:rPr>
      </w:pP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123B8C" w:rsidRPr="00123B8C" w:rsidRDefault="002D0168" w:rsidP="00123B8C">
      <w:pPr>
        <w:pStyle w:val="1"/>
        <w:spacing w:before="0" w:after="0" w:line="240" w:lineRule="atLeast"/>
        <w:jc w:val="center"/>
      </w:pPr>
      <w:r w:rsidRPr="00A64E18">
        <w:rPr>
          <w:rFonts w:ascii="Times New Roman" w:hAnsi="Times New Roman"/>
          <w:sz w:val="20"/>
          <w:szCs w:val="20"/>
        </w:rPr>
        <w:t>7</w:t>
      </w:r>
      <w:r w:rsidR="0044110A" w:rsidRPr="00A64E18">
        <w:rPr>
          <w:rFonts w:ascii="Times New Roman" w:hAnsi="Times New Roman"/>
          <w:sz w:val="20"/>
          <w:szCs w:val="20"/>
        </w:rPr>
        <w:t>. ОРГАНИЗАЦИЯ ОБЩЕГО СОБРАНИЯ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7.1.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Решение об организации </w:t>
      </w:r>
      <w:r w:rsidR="007A0BBD">
        <w:rPr>
          <w:rFonts w:ascii="Times New Roman" w:hAnsi="Times New Roman"/>
          <w:b w:val="0"/>
          <w:sz w:val="20"/>
          <w:szCs w:val="20"/>
        </w:rPr>
        <w:t xml:space="preserve">очередного </w:t>
      </w:r>
      <w:r w:rsidRPr="00A64E18">
        <w:rPr>
          <w:rFonts w:ascii="Times New Roman" w:hAnsi="Times New Roman"/>
          <w:b w:val="0"/>
          <w:sz w:val="20"/>
          <w:szCs w:val="20"/>
        </w:rPr>
        <w:t>Общего собрания Собственников помещений многоквартирного дома принимается «Управляющей компанией».</w:t>
      </w:r>
    </w:p>
    <w:p w:rsidR="009D776F" w:rsidRPr="00A64E18" w:rsidRDefault="0044110A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7.2. </w:t>
      </w:r>
      <w:r w:rsidR="009D776F" w:rsidRPr="00A64E18">
        <w:rPr>
          <w:rFonts w:ascii="Times New Roman" w:hAnsi="Times New Roman" w:cs="Times New Roman"/>
          <w:sz w:val="20"/>
          <w:szCs w:val="20"/>
        </w:rPr>
        <w:t>Собственники помещений многоквартирного дома предупреждаются о проведении очередного Общего собрания путём помещения информации на доске объявлений в холле первого этажа за 10 дней до даты начала проведения собрания</w:t>
      </w:r>
      <w:r w:rsidR="007A0BBD">
        <w:rPr>
          <w:rFonts w:ascii="Times New Roman" w:hAnsi="Times New Roman" w:cs="Times New Roman"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776F" w:rsidRPr="00A64E18" w:rsidRDefault="0044110A" w:rsidP="00A64E1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7.3</w:t>
      </w:r>
      <w:r w:rsidR="00DD6F48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Внеочередное Общее собрание может проводиться по инициативе Собственника помещения. Собственники помещений предупреждаются о проведении внеочередного собрания путём помещения информации на доске объявлений в холле первого этажа за 10 дней до даты проведения собрания или выдачи бюллетеней для заочного голосования под подпись или отправкой письма с уведомлением. </w:t>
      </w:r>
    </w:p>
    <w:p w:rsidR="009D776F" w:rsidRPr="00A64E18" w:rsidRDefault="009D776F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Расходы на организацию внеочередного Общего собрания несёт инициатор его созыва.</w:t>
      </w:r>
    </w:p>
    <w:p w:rsidR="009D776F" w:rsidRPr="00A64E18" w:rsidRDefault="009D776F" w:rsidP="00A64E1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7.4.</w:t>
      </w:r>
      <w:r w:rsidRPr="00A64E18">
        <w:rPr>
          <w:rFonts w:ascii="Times New Roman" w:hAnsi="Times New Roman" w:cs="Times New Roman"/>
          <w:sz w:val="20"/>
          <w:szCs w:val="20"/>
        </w:rPr>
        <w:t xml:space="preserve"> Результаты голосования (решение) общего собрания многоквартирного дома вывешиваются на доске объявлений в холле первого этажа в течение </w:t>
      </w:r>
      <w:r w:rsidR="003C070A">
        <w:rPr>
          <w:rFonts w:ascii="Times New Roman" w:hAnsi="Times New Roman" w:cs="Times New Roman"/>
          <w:sz w:val="20"/>
          <w:szCs w:val="20"/>
        </w:rPr>
        <w:t>десяти</w:t>
      </w:r>
      <w:r w:rsidRPr="00A64E18">
        <w:rPr>
          <w:rFonts w:ascii="Times New Roman" w:hAnsi="Times New Roman" w:cs="Times New Roman"/>
          <w:sz w:val="20"/>
          <w:szCs w:val="20"/>
        </w:rPr>
        <w:t xml:space="preserve"> дней с момента окончания голосования. </w:t>
      </w:r>
    </w:p>
    <w:p w:rsidR="009D776F" w:rsidRPr="00A64E18" w:rsidRDefault="009D776F" w:rsidP="00A64E18">
      <w:pPr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Оригинал протокола решения общего собрания многоквартирного дома хранится в офисе Управляющей компании.</w:t>
      </w:r>
    </w:p>
    <w:p w:rsidR="00DD6F48" w:rsidRPr="00A64E18" w:rsidRDefault="00DD6F48" w:rsidP="000A4D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212B46" w:rsidRPr="00A64E18">
        <w:rPr>
          <w:rFonts w:ascii="Times New Roman" w:hAnsi="Times New Roman" w:cs="Times New Roman"/>
          <w:b/>
          <w:sz w:val="20"/>
          <w:szCs w:val="20"/>
        </w:rPr>
        <w:t>СОВЕТ МНОГОКВАРТИРНОГО ДОМА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8.1.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Обеспечивает выполнение решений общего собрания собственников помещений в многоквартирном доме;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8.2.</w:t>
      </w:r>
      <w:r w:rsidRPr="00A64E18">
        <w:rPr>
          <w:rFonts w:ascii="Times New Roman" w:hAnsi="Times New Roman" w:cs="Times New Roman"/>
          <w:sz w:val="20"/>
          <w:szCs w:val="20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 в многоквартирном доме, в том числе земельным участком, на котором расположен данный дом.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8.3.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8.4.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Представляет собственникам помещений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в многоквартирном доме до рассмотрения на общем собрании собственников помещений в данном доме своё заключение по условиям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проектов договоров, предлагаемых для рассмотрения на этом общем собрании.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8.5.</w:t>
      </w: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</w:t>
      </w:r>
      <w:r w:rsidR="001F65BE">
        <w:rPr>
          <w:rFonts w:ascii="Times New Roman" w:hAnsi="Times New Roman" w:cs="Times New Roman"/>
          <w:sz w:val="20"/>
          <w:szCs w:val="20"/>
        </w:rPr>
        <w:t>,</w:t>
      </w: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1F65BE">
        <w:rPr>
          <w:rFonts w:ascii="Times New Roman" w:hAnsi="Times New Roman" w:cs="Times New Roman"/>
          <w:sz w:val="20"/>
          <w:szCs w:val="20"/>
        </w:rPr>
        <w:t>в</w:t>
      </w:r>
      <w:r w:rsidRPr="00A64E18">
        <w:rPr>
          <w:rFonts w:ascii="Times New Roman" w:hAnsi="Times New Roman" w:cs="Times New Roman"/>
          <w:sz w:val="20"/>
          <w:szCs w:val="20"/>
        </w:rPr>
        <w:t>ходящих в состав общего имущества в данном доме;</w:t>
      </w:r>
      <w:proofErr w:type="gramEnd"/>
    </w:p>
    <w:p w:rsidR="000A4D02" w:rsidRDefault="00DD6F48" w:rsidP="000A4D02">
      <w:pPr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lastRenderedPageBreak/>
        <w:t>8.6.</w:t>
      </w:r>
      <w:r w:rsidRPr="00A64E18">
        <w:rPr>
          <w:rFonts w:ascii="Times New Roman" w:hAnsi="Times New Roman" w:cs="Times New Roman"/>
          <w:sz w:val="20"/>
          <w:szCs w:val="20"/>
        </w:rPr>
        <w:t>Представляет на утверждение годового общего собрания собственников помещений в многоквартирном доме отчёт о проделанной работе.</w:t>
      </w:r>
      <w:r w:rsidRPr="00A64E18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C02B02" w:rsidRPr="00A64E18">
        <w:rPr>
          <w:rFonts w:ascii="Times New Roman" w:hAnsi="Times New Roman"/>
          <w:sz w:val="20"/>
          <w:szCs w:val="20"/>
        </w:rPr>
        <w:t xml:space="preserve">    </w:t>
      </w:r>
      <w:r w:rsidRPr="00A64E18">
        <w:rPr>
          <w:rFonts w:ascii="Times New Roman" w:hAnsi="Times New Roman"/>
          <w:sz w:val="20"/>
          <w:szCs w:val="20"/>
        </w:rPr>
        <w:t xml:space="preserve">  </w:t>
      </w:r>
    </w:p>
    <w:p w:rsidR="00650D5F" w:rsidRPr="00650D5F" w:rsidRDefault="00650D5F" w:rsidP="00650D5F">
      <w:pPr>
        <w:pStyle w:val="1"/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650D5F">
        <w:rPr>
          <w:rFonts w:ascii="Times New Roman" w:hAnsi="Times New Roman"/>
          <w:sz w:val="20"/>
          <w:szCs w:val="20"/>
        </w:rPr>
        <w:t>9. СРОК ДЕЙСТВИЯ ДОГОВОРА</w:t>
      </w:r>
    </w:p>
    <w:p w:rsidR="00650D5F" w:rsidRDefault="00650D5F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9.1.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Договор</w:t>
      </w:r>
      <w:r w:rsidR="0081276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, включая 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Приложение №1</w:t>
      </w:r>
      <w:r w:rsidR="0081276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,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составлен и подписан в двух экземплярах, по одному для каждой из сторон.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9.2.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Договор вступает в силу с момента подписания его сторонами.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9.3.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Договор заключен сроком на 5 лет.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9.4.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Договор</w:t>
      </w:r>
      <w:proofErr w:type="gramEnd"/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может быть расторгнут в порядке, установленном в 6 разделе.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9.5. 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44110A" w:rsidRPr="00A64E18" w:rsidRDefault="0044110A" w:rsidP="00A64E18">
      <w:pPr>
        <w:pStyle w:val="1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  </w:t>
      </w:r>
      <w:r w:rsidRPr="00A64E18">
        <w:rPr>
          <w:rFonts w:ascii="Times New Roman" w:hAnsi="Times New Roman"/>
          <w:sz w:val="20"/>
          <w:szCs w:val="20"/>
        </w:rPr>
        <w:t> «Управляющая компания»</w:t>
      </w:r>
      <w:r w:rsidRPr="00A64E18">
        <w:rPr>
          <w:rFonts w:ascii="Times New Roman" w:hAnsi="Times New Roman"/>
          <w:b w:val="0"/>
          <w:sz w:val="20"/>
          <w:szCs w:val="20"/>
        </w:rPr>
        <w:t>          </w:t>
      </w:r>
      <w:r w:rsidR="00A64E18">
        <w:rPr>
          <w:rFonts w:ascii="Times New Roman" w:hAnsi="Times New Roman"/>
          <w:b w:val="0"/>
          <w:sz w:val="20"/>
          <w:szCs w:val="20"/>
        </w:rPr>
        <w:t xml:space="preserve">              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                       </w:t>
      </w:r>
      <w:r w:rsidR="006A36E4" w:rsidRPr="00A64E18">
        <w:rPr>
          <w:rFonts w:ascii="Times New Roman" w:hAnsi="Times New Roman"/>
          <w:b w:val="0"/>
          <w:sz w:val="20"/>
          <w:szCs w:val="20"/>
        </w:rPr>
        <w:t>«</w:t>
      </w:r>
      <w:r w:rsidR="006A36E4" w:rsidRPr="00A64E18">
        <w:rPr>
          <w:rFonts w:ascii="Times New Roman" w:hAnsi="Times New Roman"/>
          <w:sz w:val="20"/>
          <w:szCs w:val="20"/>
        </w:rPr>
        <w:t>Собственник»</w:t>
      </w:r>
    </w:p>
    <w:p w:rsidR="00CE61DE" w:rsidRDefault="00CE61DE" w:rsidP="00CE61D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E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КМС-Уют</w:t>
      </w:r>
      <w:proofErr w:type="spellEnd"/>
      <w:r w:rsidRPr="00A64E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7B5C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97B5C" w:rsidRPr="00220478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630112</w:t>
      </w:r>
      <w:r w:rsidRPr="00220478">
        <w:rPr>
          <w:rFonts w:ascii="Times New Roman" w:hAnsi="Times New Roman"/>
          <w:sz w:val="20"/>
          <w:szCs w:val="20"/>
        </w:rPr>
        <w:t xml:space="preserve">, г. Новосибирск,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D01532">
        <w:rPr>
          <w:rFonts w:ascii="Times New Roman" w:hAnsi="Times New Roman"/>
          <w:sz w:val="16"/>
          <w:szCs w:val="16"/>
        </w:rPr>
        <w:t>(фамилия)</w:t>
      </w:r>
    </w:p>
    <w:p w:rsidR="00397B5C" w:rsidRPr="00220478" w:rsidRDefault="00397B5C" w:rsidP="00397B5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Державина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/1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_____________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397B5C" w:rsidRPr="00220478" w:rsidRDefault="003C243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ИНН/КПП 5401334722/540601001                                     </w:t>
      </w:r>
      <w:r w:rsidRPr="00AF42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97B5C" w:rsidRPr="00D01532">
        <w:rPr>
          <w:rFonts w:ascii="Times New Roman" w:eastAsia="Times New Roman" w:hAnsi="Times New Roman" w:cs="Times New Roman"/>
          <w:sz w:val="16"/>
          <w:szCs w:val="16"/>
          <w:lang w:eastAsia="ru-RU"/>
        </w:rPr>
        <w:t>(имя, отчество)</w:t>
      </w:r>
    </w:p>
    <w:p w:rsidR="00397B5C" w:rsidRPr="00220478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/с 407028108</w:t>
      </w:r>
      <w:r w:rsidR="003A5499">
        <w:rPr>
          <w:rFonts w:ascii="Times New Roman" w:eastAsia="Times New Roman" w:hAnsi="Times New Roman" w:cs="Times New Roman"/>
          <w:sz w:val="20"/>
          <w:szCs w:val="20"/>
          <w:lang w:eastAsia="ru-RU"/>
        </w:rPr>
        <w:t>261110300075</w:t>
      </w:r>
      <w:bookmarkStart w:id="0" w:name="_GoBack"/>
      <w:bookmarkEnd w:id="0"/>
    </w:p>
    <w:p w:rsidR="00397B5C" w:rsidRDefault="003A5499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Новосибирский филиал №2 ПАО</w:t>
      </w:r>
    </w:p>
    <w:p w:rsidR="003A5499" w:rsidRDefault="003A5499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«БИНБАНК»</w:t>
      </w:r>
    </w:p>
    <w:p w:rsidR="00397B5C" w:rsidRPr="00220478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Новосибирск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Паспорт 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397B5C" w:rsidRPr="00220478" w:rsidRDefault="00397B5C" w:rsidP="00397B5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/с 30101810</w:t>
      </w:r>
      <w:r w:rsidR="003A5499">
        <w:rPr>
          <w:rFonts w:ascii="Times New Roman" w:eastAsia="Times New Roman" w:hAnsi="Times New Roman" w:cs="Times New Roman"/>
          <w:sz w:val="20"/>
          <w:szCs w:val="20"/>
          <w:lang w:eastAsia="ru-RU"/>
        </w:rPr>
        <w:t>550040000884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1532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когда и кем выдан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397B5C" w:rsidRPr="002150AC" w:rsidRDefault="00397B5C" w:rsidP="00397B5C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БИК </w:t>
      </w:r>
      <w:r w:rsidR="003A5499">
        <w:rPr>
          <w:rFonts w:ascii="Times New Roman" w:eastAsia="Times New Roman" w:hAnsi="Times New Roman" w:cs="Times New Roman"/>
          <w:sz w:val="20"/>
          <w:szCs w:val="20"/>
          <w:lang w:eastAsia="ru-RU"/>
        </w:rPr>
        <w:t>045004884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397B5C" w:rsidRPr="00220478" w:rsidRDefault="00397B5C" w:rsidP="00A20A0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2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__________________________________</w:t>
      </w:r>
    </w:p>
    <w:p w:rsidR="00A64E18" w:rsidRPr="00A64E18" w:rsidRDefault="00803298" w:rsidP="00803298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110A" w:rsidRPr="00A64E1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DD0F85" w:rsidRPr="00A64E18">
        <w:rPr>
          <w:rFonts w:ascii="Times New Roman" w:hAnsi="Times New Roman" w:cs="Times New Roman"/>
          <w:sz w:val="20"/>
          <w:szCs w:val="20"/>
        </w:rPr>
        <w:t xml:space="preserve">     </w:t>
      </w:r>
      <w:r w:rsidR="00A64E1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A64E18" w:rsidRPr="00A64E18" w:rsidRDefault="00664805" w:rsidP="0080329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844E1"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A4D02" w:rsidRDefault="000A4D02" w:rsidP="00281DF1">
      <w:pPr>
        <w:pStyle w:val="1"/>
        <w:spacing w:before="0" w:after="0"/>
        <w:ind w:left="3969"/>
        <w:jc w:val="center"/>
        <w:rPr>
          <w:rFonts w:ascii="Times New Roman" w:hAnsi="Times New Roman"/>
          <w:sz w:val="20"/>
          <w:szCs w:val="20"/>
        </w:rPr>
      </w:pPr>
    </w:p>
    <w:p w:rsidR="00607377" w:rsidRDefault="00607377" w:rsidP="000A4D02">
      <w:pPr>
        <w:pStyle w:val="1"/>
        <w:spacing w:before="0" w:after="0"/>
        <w:jc w:val="both"/>
        <w:rPr>
          <w:rFonts w:ascii="Times New Roman" w:hAnsi="Times New Roman"/>
          <w:sz w:val="20"/>
          <w:szCs w:val="20"/>
        </w:rPr>
      </w:pPr>
    </w:p>
    <w:p w:rsidR="000A4D02" w:rsidRPr="00607377" w:rsidRDefault="000A4D02" w:rsidP="000A4D02">
      <w:pPr>
        <w:pStyle w:val="1"/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607377">
        <w:rPr>
          <w:rFonts w:ascii="Times New Roman" w:hAnsi="Times New Roman"/>
          <w:b w:val="0"/>
          <w:sz w:val="18"/>
          <w:szCs w:val="18"/>
        </w:rPr>
        <w:t>Директо</w:t>
      </w:r>
      <w:r w:rsidRPr="00773CEB">
        <w:rPr>
          <w:rFonts w:ascii="Times New Roman" w:hAnsi="Times New Roman"/>
          <w:b w:val="0"/>
          <w:sz w:val="18"/>
          <w:szCs w:val="18"/>
        </w:rPr>
        <w:t>р</w:t>
      </w:r>
      <w:r w:rsidRPr="00607377">
        <w:rPr>
          <w:rFonts w:ascii="Times New Roman" w:hAnsi="Times New Roman"/>
          <w:sz w:val="18"/>
          <w:szCs w:val="18"/>
        </w:rPr>
        <w:t xml:space="preserve"> </w:t>
      </w:r>
      <w:r w:rsidR="003C75F1" w:rsidRPr="00607377">
        <w:rPr>
          <w:rFonts w:ascii="Times New Roman" w:hAnsi="Times New Roman"/>
          <w:sz w:val="18"/>
          <w:szCs w:val="18"/>
        </w:rPr>
        <w:t>___________</w:t>
      </w:r>
      <w:r w:rsidRPr="0060737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7377">
        <w:rPr>
          <w:rFonts w:ascii="Times New Roman" w:hAnsi="Times New Roman"/>
          <w:b w:val="0"/>
          <w:sz w:val="18"/>
          <w:szCs w:val="18"/>
        </w:rPr>
        <w:t>Купричев</w:t>
      </w:r>
      <w:proofErr w:type="spellEnd"/>
      <w:r w:rsidRPr="00607377">
        <w:rPr>
          <w:rFonts w:ascii="Times New Roman" w:hAnsi="Times New Roman"/>
          <w:b w:val="0"/>
          <w:sz w:val="18"/>
          <w:szCs w:val="18"/>
        </w:rPr>
        <w:t xml:space="preserve"> Ю.А.</w:t>
      </w:r>
      <w:r w:rsidR="00607377">
        <w:rPr>
          <w:rFonts w:ascii="Times New Roman" w:hAnsi="Times New Roman"/>
          <w:sz w:val="18"/>
          <w:szCs w:val="18"/>
        </w:rPr>
        <w:t xml:space="preserve">     </w:t>
      </w:r>
      <w:r w:rsidR="00111079">
        <w:rPr>
          <w:rFonts w:ascii="Times New Roman" w:hAnsi="Times New Roman"/>
          <w:sz w:val="18"/>
          <w:szCs w:val="18"/>
        </w:rPr>
        <w:t xml:space="preserve">  </w:t>
      </w:r>
      <w:r w:rsidR="003C75F1" w:rsidRPr="00773CEB">
        <w:rPr>
          <w:rFonts w:ascii="Times New Roman" w:hAnsi="Times New Roman"/>
          <w:b w:val="0"/>
          <w:sz w:val="18"/>
          <w:szCs w:val="18"/>
        </w:rPr>
        <w:t xml:space="preserve"> </w:t>
      </w:r>
      <w:r w:rsidR="006A36E4" w:rsidRPr="00773CEB">
        <w:rPr>
          <w:rFonts w:ascii="Times New Roman" w:hAnsi="Times New Roman"/>
          <w:b w:val="0"/>
          <w:sz w:val="18"/>
          <w:szCs w:val="18"/>
        </w:rPr>
        <w:t>Собственник</w:t>
      </w:r>
      <w:r w:rsidR="0044110A" w:rsidRPr="00607377">
        <w:rPr>
          <w:rFonts w:ascii="Times New Roman" w:hAnsi="Times New Roman"/>
          <w:sz w:val="18"/>
          <w:szCs w:val="18"/>
        </w:rPr>
        <w:t xml:space="preserve"> </w:t>
      </w:r>
      <w:r w:rsidR="006A36E4" w:rsidRPr="00607377">
        <w:rPr>
          <w:rFonts w:ascii="Times New Roman" w:hAnsi="Times New Roman"/>
          <w:sz w:val="18"/>
          <w:szCs w:val="18"/>
        </w:rPr>
        <w:t xml:space="preserve"> </w:t>
      </w:r>
      <w:r w:rsidRPr="00607377">
        <w:rPr>
          <w:rFonts w:ascii="Times New Roman" w:hAnsi="Times New Roman"/>
          <w:sz w:val="18"/>
          <w:szCs w:val="18"/>
        </w:rPr>
        <w:t>______________</w:t>
      </w:r>
      <w:r w:rsidR="00607377">
        <w:rPr>
          <w:rFonts w:ascii="Times New Roman" w:hAnsi="Times New Roman"/>
          <w:sz w:val="18"/>
          <w:szCs w:val="18"/>
        </w:rPr>
        <w:t>_________</w:t>
      </w:r>
      <w:r w:rsidRPr="00607377">
        <w:rPr>
          <w:rFonts w:ascii="Times New Roman" w:hAnsi="Times New Roman"/>
          <w:sz w:val="18"/>
          <w:szCs w:val="18"/>
        </w:rPr>
        <w:t>_____</w:t>
      </w:r>
      <w:r w:rsidR="00773CEB">
        <w:rPr>
          <w:rFonts w:ascii="Times New Roman" w:hAnsi="Times New Roman"/>
          <w:sz w:val="18"/>
          <w:szCs w:val="18"/>
        </w:rPr>
        <w:t>__</w:t>
      </w:r>
      <w:r w:rsidRPr="00607377">
        <w:rPr>
          <w:rFonts w:ascii="Times New Roman" w:hAnsi="Times New Roman"/>
          <w:sz w:val="18"/>
          <w:szCs w:val="18"/>
        </w:rPr>
        <w:t>_</w:t>
      </w:r>
      <w:r w:rsidR="006A36E4" w:rsidRPr="00607377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664805" w:rsidRPr="00607377">
        <w:rPr>
          <w:rFonts w:ascii="Times New Roman" w:hAnsi="Times New Roman"/>
          <w:sz w:val="18"/>
          <w:szCs w:val="18"/>
        </w:rPr>
        <w:t xml:space="preserve">           </w:t>
      </w:r>
      <w:r w:rsidR="006A36E4" w:rsidRPr="00607377">
        <w:rPr>
          <w:rFonts w:ascii="Times New Roman" w:hAnsi="Times New Roman"/>
          <w:sz w:val="18"/>
          <w:szCs w:val="18"/>
        </w:rPr>
        <w:t xml:space="preserve">            </w:t>
      </w:r>
      <w:r w:rsidRPr="00607377">
        <w:rPr>
          <w:rFonts w:ascii="Times New Roman" w:hAnsi="Times New Roman"/>
          <w:sz w:val="18"/>
          <w:szCs w:val="18"/>
        </w:rPr>
        <w:t xml:space="preserve">                                     </w:t>
      </w:r>
    </w:p>
    <w:p w:rsidR="004220E8" w:rsidRPr="00607377" w:rsidRDefault="000A4D02" w:rsidP="000A4D0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 w:rsidRPr="00607377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</w:t>
      </w:r>
      <w:r w:rsidR="0044110A" w:rsidRPr="00607377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       </w:t>
      </w:r>
    </w:p>
    <w:sectPr w:rsidR="004220E8" w:rsidRPr="00607377" w:rsidSect="000A4D02">
      <w:footerReference w:type="default" r:id="rId8"/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02" w:rsidRDefault="00723D02" w:rsidP="00771892">
      <w:pPr>
        <w:spacing w:after="0" w:line="240" w:lineRule="auto"/>
      </w:pPr>
      <w:r>
        <w:separator/>
      </w:r>
    </w:p>
  </w:endnote>
  <w:endnote w:type="continuationSeparator" w:id="0">
    <w:p w:rsidR="00723D02" w:rsidRDefault="00723D02" w:rsidP="0077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6306493"/>
    </w:sdtPr>
    <w:sdtContent>
      <w:p w:rsidR="00CF5F19" w:rsidRDefault="00A414F8">
        <w:pPr>
          <w:pStyle w:val="a8"/>
          <w:jc w:val="right"/>
        </w:pPr>
        <w:r>
          <w:fldChar w:fldCharType="begin"/>
        </w:r>
        <w:r w:rsidR="001C151D">
          <w:instrText>PAGE   \* MERGEFORMAT</w:instrText>
        </w:r>
        <w:r>
          <w:fldChar w:fldCharType="separate"/>
        </w:r>
        <w:r w:rsidR="005248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5F19" w:rsidRDefault="00CF5F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02" w:rsidRDefault="00723D02" w:rsidP="00771892">
      <w:pPr>
        <w:spacing w:after="0" w:line="240" w:lineRule="auto"/>
      </w:pPr>
      <w:r>
        <w:separator/>
      </w:r>
    </w:p>
  </w:footnote>
  <w:footnote w:type="continuationSeparator" w:id="0">
    <w:p w:rsidR="00723D02" w:rsidRDefault="00723D02" w:rsidP="0077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7D2B"/>
    <w:multiLevelType w:val="hybridMultilevel"/>
    <w:tmpl w:val="242E6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24781"/>
    <w:multiLevelType w:val="hybridMultilevel"/>
    <w:tmpl w:val="EBC6BF70"/>
    <w:lvl w:ilvl="0" w:tplc="611A8B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A21ECE"/>
    <w:multiLevelType w:val="multilevel"/>
    <w:tmpl w:val="9DA8C78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D69"/>
    <w:rsid w:val="00012BB3"/>
    <w:rsid w:val="00014192"/>
    <w:rsid w:val="00022C8C"/>
    <w:rsid w:val="0003214E"/>
    <w:rsid w:val="00041E3D"/>
    <w:rsid w:val="00043300"/>
    <w:rsid w:val="000450E5"/>
    <w:rsid w:val="000563E8"/>
    <w:rsid w:val="00057861"/>
    <w:rsid w:val="00061C82"/>
    <w:rsid w:val="000633CC"/>
    <w:rsid w:val="0006563A"/>
    <w:rsid w:val="00077B0F"/>
    <w:rsid w:val="00081D13"/>
    <w:rsid w:val="00083F03"/>
    <w:rsid w:val="00086F51"/>
    <w:rsid w:val="00091A2E"/>
    <w:rsid w:val="000956A2"/>
    <w:rsid w:val="000A4D02"/>
    <w:rsid w:val="000B2058"/>
    <w:rsid w:val="000E1C3C"/>
    <w:rsid w:val="000E1E13"/>
    <w:rsid w:val="000E2C4A"/>
    <w:rsid w:val="000E3C5E"/>
    <w:rsid w:val="000F1339"/>
    <w:rsid w:val="00101E89"/>
    <w:rsid w:val="00110F39"/>
    <w:rsid w:val="00111079"/>
    <w:rsid w:val="00112615"/>
    <w:rsid w:val="0012351B"/>
    <w:rsid w:val="00123B8C"/>
    <w:rsid w:val="00135EB0"/>
    <w:rsid w:val="00150299"/>
    <w:rsid w:val="00174A8C"/>
    <w:rsid w:val="00175C01"/>
    <w:rsid w:val="0019234F"/>
    <w:rsid w:val="001948A9"/>
    <w:rsid w:val="001964AD"/>
    <w:rsid w:val="001A667D"/>
    <w:rsid w:val="001A73E4"/>
    <w:rsid w:val="001B6D29"/>
    <w:rsid w:val="001C151D"/>
    <w:rsid w:val="001D1EF2"/>
    <w:rsid w:val="001D2DC0"/>
    <w:rsid w:val="001D7A8E"/>
    <w:rsid w:val="001E17C6"/>
    <w:rsid w:val="001E28A4"/>
    <w:rsid w:val="001F397F"/>
    <w:rsid w:val="001F65BE"/>
    <w:rsid w:val="001F6AC3"/>
    <w:rsid w:val="00210C51"/>
    <w:rsid w:val="00212B46"/>
    <w:rsid w:val="002161DF"/>
    <w:rsid w:val="002243AC"/>
    <w:rsid w:val="00231A31"/>
    <w:rsid w:val="00243598"/>
    <w:rsid w:val="00243E3A"/>
    <w:rsid w:val="002456F7"/>
    <w:rsid w:val="00256ABD"/>
    <w:rsid w:val="002667E0"/>
    <w:rsid w:val="00281DF1"/>
    <w:rsid w:val="00286EBC"/>
    <w:rsid w:val="00290D2C"/>
    <w:rsid w:val="00296187"/>
    <w:rsid w:val="002A1E38"/>
    <w:rsid w:val="002D0168"/>
    <w:rsid w:val="002F34A5"/>
    <w:rsid w:val="002F639C"/>
    <w:rsid w:val="002F64DA"/>
    <w:rsid w:val="00303E8A"/>
    <w:rsid w:val="00316031"/>
    <w:rsid w:val="00324267"/>
    <w:rsid w:val="00325388"/>
    <w:rsid w:val="003457F5"/>
    <w:rsid w:val="003571BC"/>
    <w:rsid w:val="00367B8A"/>
    <w:rsid w:val="003878F7"/>
    <w:rsid w:val="00395CA2"/>
    <w:rsid w:val="00397B5C"/>
    <w:rsid w:val="003A5499"/>
    <w:rsid w:val="003A7417"/>
    <w:rsid w:val="003B3139"/>
    <w:rsid w:val="003B3ADC"/>
    <w:rsid w:val="003B455B"/>
    <w:rsid w:val="003B5049"/>
    <w:rsid w:val="003B7C26"/>
    <w:rsid w:val="003C070A"/>
    <w:rsid w:val="003C243C"/>
    <w:rsid w:val="003C7054"/>
    <w:rsid w:val="003C75F1"/>
    <w:rsid w:val="003D2166"/>
    <w:rsid w:val="00407A47"/>
    <w:rsid w:val="0041201E"/>
    <w:rsid w:val="004220E8"/>
    <w:rsid w:val="004260A8"/>
    <w:rsid w:val="00426998"/>
    <w:rsid w:val="00433803"/>
    <w:rsid w:val="0044110A"/>
    <w:rsid w:val="00444CF3"/>
    <w:rsid w:val="004556A1"/>
    <w:rsid w:val="004572E0"/>
    <w:rsid w:val="00461CBF"/>
    <w:rsid w:val="00490A41"/>
    <w:rsid w:val="004918AA"/>
    <w:rsid w:val="004B3589"/>
    <w:rsid w:val="004C57BF"/>
    <w:rsid w:val="004D088E"/>
    <w:rsid w:val="004F3DB7"/>
    <w:rsid w:val="00500FEC"/>
    <w:rsid w:val="005033FC"/>
    <w:rsid w:val="00506A76"/>
    <w:rsid w:val="00510C44"/>
    <w:rsid w:val="00521BA7"/>
    <w:rsid w:val="00522BB2"/>
    <w:rsid w:val="00524899"/>
    <w:rsid w:val="00535D69"/>
    <w:rsid w:val="00535D97"/>
    <w:rsid w:val="0053631D"/>
    <w:rsid w:val="0053796A"/>
    <w:rsid w:val="00537D5E"/>
    <w:rsid w:val="00543CFD"/>
    <w:rsid w:val="00546B2D"/>
    <w:rsid w:val="00551AE7"/>
    <w:rsid w:val="0056604B"/>
    <w:rsid w:val="00570917"/>
    <w:rsid w:val="00572FEE"/>
    <w:rsid w:val="0057428B"/>
    <w:rsid w:val="00575CDC"/>
    <w:rsid w:val="00585E97"/>
    <w:rsid w:val="00586EA7"/>
    <w:rsid w:val="00590CFF"/>
    <w:rsid w:val="005941E1"/>
    <w:rsid w:val="005A4A7C"/>
    <w:rsid w:val="005D0E18"/>
    <w:rsid w:val="005F079B"/>
    <w:rsid w:val="005F5B93"/>
    <w:rsid w:val="006030EF"/>
    <w:rsid w:val="0060411A"/>
    <w:rsid w:val="006067BD"/>
    <w:rsid w:val="00607377"/>
    <w:rsid w:val="00607AE1"/>
    <w:rsid w:val="00620FF1"/>
    <w:rsid w:val="00621D8A"/>
    <w:rsid w:val="0063314E"/>
    <w:rsid w:val="0064271E"/>
    <w:rsid w:val="00650D5F"/>
    <w:rsid w:val="00664805"/>
    <w:rsid w:val="00666DC6"/>
    <w:rsid w:val="00676661"/>
    <w:rsid w:val="00683576"/>
    <w:rsid w:val="0068418F"/>
    <w:rsid w:val="00685F47"/>
    <w:rsid w:val="006863AD"/>
    <w:rsid w:val="00694B74"/>
    <w:rsid w:val="006A36E4"/>
    <w:rsid w:val="006A3D69"/>
    <w:rsid w:val="006B482F"/>
    <w:rsid w:val="006C092C"/>
    <w:rsid w:val="006C2753"/>
    <w:rsid w:val="006D4CE5"/>
    <w:rsid w:val="006D7D9A"/>
    <w:rsid w:val="006E6F13"/>
    <w:rsid w:val="006F2354"/>
    <w:rsid w:val="0070544A"/>
    <w:rsid w:val="00707F68"/>
    <w:rsid w:val="00711D3A"/>
    <w:rsid w:val="00723D02"/>
    <w:rsid w:val="007376C1"/>
    <w:rsid w:val="00771892"/>
    <w:rsid w:val="00773CEB"/>
    <w:rsid w:val="00774DB9"/>
    <w:rsid w:val="007751CA"/>
    <w:rsid w:val="00782D49"/>
    <w:rsid w:val="00793481"/>
    <w:rsid w:val="007A0B9D"/>
    <w:rsid w:val="007A0BBD"/>
    <w:rsid w:val="007A2336"/>
    <w:rsid w:val="007A423A"/>
    <w:rsid w:val="007A5772"/>
    <w:rsid w:val="007B21B4"/>
    <w:rsid w:val="007B723E"/>
    <w:rsid w:val="007C5BE2"/>
    <w:rsid w:val="007E6557"/>
    <w:rsid w:val="007F10E0"/>
    <w:rsid w:val="008029A1"/>
    <w:rsid w:val="008031E8"/>
    <w:rsid w:val="00803298"/>
    <w:rsid w:val="00812352"/>
    <w:rsid w:val="00812766"/>
    <w:rsid w:val="008167AB"/>
    <w:rsid w:val="00846439"/>
    <w:rsid w:val="00851FDF"/>
    <w:rsid w:val="0085374D"/>
    <w:rsid w:val="00856C56"/>
    <w:rsid w:val="008622BE"/>
    <w:rsid w:val="00866139"/>
    <w:rsid w:val="00866609"/>
    <w:rsid w:val="00893D1C"/>
    <w:rsid w:val="008A6465"/>
    <w:rsid w:val="008B260B"/>
    <w:rsid w:val="008B4091"/>
    <w:rsid w:val="008B5190"/>
    <w:rsid w:val="008B7E06"/>
    <w:rsid w:val="008C568A"/>
    <w:rsid w:val="008C5B32"/>
    <w:rsid w:val="008D64D3"/>
    <w:rsid w:val="008E15BD"/>
    <w:rsid w:val="008E35F3"/>
    <w:rsid w:val="0090441E"/>
    <w:rsid w:val="0090697E"/>
    <w:rsid w:val="0091451D"/>
    <w:rsid w:val="009149E8"/>
    <w:rsid w:val="00932AE2"/>
    <w:rsid w:val="009420F8"/>
    <w:rsid w:val="009450CC"/>
    <w:rsid w:val="0095345C"/>
    <w:rsid w:val="00955C1E"/>
    <w:rsid w:val="00957AFC"/>
    <w:rsid w:val="00960C1E"/>
    <w:rsid w:val="0096764B"/>
    <w:rsid w:val="00976472"/>
    <w:rsid w:val="0098217C"/>
    <w:rsid w:val="00985EE8"/>
    <w:rsid w:val="009929E8"/>
    <w:rsid w:val="009A39B1"/>
    <w:rsid w:val="009B4742"/>
    <w:rsid w:val="009C252F"/>
    <w:rsid w:val="009D5373"/>
    <w:rsid w:val="009D776F"/>
    <w:rsid w:val="009E2909"/>
    <w:rsid w:val="009F7C57"/>
    <w:rsid w:val="00A02B8E"/>
    <w:rsid w:val="00A02E79"/>
    <w:rsid w:val="00A07857"/>
    <w:rsid w:val="00A20473"/>
    <w:rsid w:val="00A20A07"/>
    <w:rsid w:val="00A31B2F"/>
    <w:rsid w:val="00A34E8C"/>
    <w:rsid w:val="00A414F8"/>
    <w:rsid w:val="00A452E0"/>
    <w:rsid w:val="00A468B1"/>
    <w:rsid w:val="00A47113"/>
    <w:rsid w:val="00A6363C"/>
    <w:rsid w:val="00A64E18"/>
    <w:rsid w:val="00A75C6C"/>
    <w:rsid w:val="00A76603"/>
    <w:rsid w:val="00A77EC7"/>
    <w:rsid w:val="00A85A62"/>
    <w:rsid w:val="00A86669"/>
    <w:rsid w:val="00A916B2"/>
    <w:rsid w:val="00A93900"/>
    <w:rsid w:val="00AB3035"/>
    <w:rsid w:val="00AB7242"/>
    <w:rsid w:val="00AC28F4"/>
    <w:rsid w:val="00AC383C"/>
    <w:rsid w:val="00AC4BE5"/>
    <w:rsid w:val="00AC5E3F"/>
    <w:rsid w:val="00AD18C7"/>
    <w:rsid w:val="00AF4E91"/>
    <w:rsid w:val="00B01A9E"/>
    <w:rsid w:val="00B0697D"/>
    <w:rsid w:val="00B20FFE"/>
    <w:rsid w:val="00B27F3D"/>
    <w:rsid w:val="00B4015A"/>
    <w:rsid w:val="00B4182E"/>
    <w:rsid w:val="00B50B8F"/>
    <w:rsid w:val="00B53C4D"/>
    <w:rsid w:val="00B6553A"/>
    <w:rsid w:val="00B66941"/>
    <w:rsid w:val="00B86D9D"/>
    <w:rsid w:val="00B87832"/>
    <w:rsid w:val="00B96476"/>
    <w:rsid w:val="00B975B0"/>
    <w:rsid w:val="00BA6E85"/>
    <w:rsid w:val="00BC052E"/>
    <w:rsid w:val="00BE00BB"/>
    <w:rsid w:val="00BE1B23"/>
    <w:rsid w:val="00BF1F3E"/>
    <w:rsid w:val="00BF5497"/>
    <w:rsid w:val="00BF5D6A"/>
    <w:rsid w:val="00C02B02"/>
    <w:rsid w:val="00C065AF"/>
    <w:rsid w:val="00C10D91"/>
    <w:rsid w:val="00C12A0D"/>
    <w:rsid w:val="00C224CB"/>
    <w:rsid w:val="00C3122F"/>
    <w:rsid w:val="00C36D0F"/>
    <w:rsid w:val="00C76BF2"/>
    <w:rsid w:val="00C76DB1"/>
    <w:rsid w:val="00C8123B"/>
    <w:rsid w:val="00C93375"/>
    <w:rsid w:val="00C97D3E"/>
    <w:rsid w:val="00CA0532"/>
    <w:rsid w:val="00CA64A3"/>
    <w:rsid w:val="00CD1E90"/>
    <w:rsid w:val="00CD2A17"/>
    <w:rsid w:val="00CD37EA"/>
    <w:rsid w:val="00CD44A8"/>
    <w:rsid w:val="00CE61DE"/>
    <w:rsid w:val="00CF5F19"/>
    <w:rsid w:val="00D01C6F"/>
    <w:rsid w:val="00D068F4"/>
    <w:rsid w:val="00D10571"/>
    <w:rsid w:val="00D13D20"/>
    <w:rsid w:val="00D17155"/>
    <w:rsid w:val="00D17FA2"/>
    <w:rsid w:val="00D2377D"/>
    <w:rsid w:val="00D44FD0"/>
    <w:rsid w:val="00D4643D"/>
    <w:rsid w:val="00D47B61"/>
    <w:rsid w:val="00D52A00"/>
    <w:rsid w:val="00D55DD9"/>
    <w:rsid w:val="00D60964"/>
    <w:rsid w:val="00D6257B"/>
    <w:rsid w:val="00D71283"/>
    <w:rsid w:val="00D745D3"/>
    <w:rsid w:val="00D75745"/>
    <w:rsid w:val="00D85860"/>
    <w:rsid w:val="00DA01E2"/>
    <w:rsid w:val="00DA4C27"/>
    <w:rsid w:val="00DA6C25"/>
    <w:rsid w:val="00DA7C0E"/>
    <w:rsid w:val="00DB1E39"/>
    <w:rsid w:val="00DB32F0"/>
    <w:rsid w:val="00DB3696"/>
    <w:rsid w:val="00DC32E0"/>
    <w:rsid w:val="00DC694B"/>
    <w:rsid w:val="00DD0F85"/>
    <w:rsid w:val="00DD5E15"/>
    <w:rsid w:val="00DD6F48"/>
    <w:rsid w:val="00DF4B7F"/>
    <w:rsid w:val="00DF7268"/>
    <w:rsid w:val="00E067AF"/>
    <w:rsid w:val="00E07E1C"/>
    <w:rsid w:val="00E327DD"/>
    <w:rsid w:val="00E36B0E"/>
    <w:rsid w:val="00E4051F"/>
    <w:rsid w:val="00E82081"/>
    <w:rsid w:val="00E83978"/>
    <w:rsid w:val="00E844E1"/>
    <w:rsid w:val="00E900AC"/>
    <w:rsid w:val="00EA06DD"/>
    <w:rsid w:val="00EA6E54"/>
    <w:rsid w:val="00EB6EEE"/>
    <w:rsid w:val="00EC0475"/>
    <w:rsid w:val="00ED0D1F"/>
    <w:rsid w:val="00EE14D5"/>
    <w:rsid w:val="00EE2E28"/>
    <w:rsid w:val="00EE5581"/>
    <w:rsid w:val="00EF713E"/>
    <w:rsid w:val="00F07382"/>
    <w:rsid w:val="00F13819"/>
    <w:rsid w:val="00F2080B"/>
    <w:rsid w:val="00F23634"/>
    <w:rsid w:val="00F2428E"/>
    <w:rsid w:val="00F301EA"/>
    <w:rsid w:val="00F32A9B"/>
    <w:rsid w:val="00F32F29"/>
    <w:rsid w:val="00F41F93"/>
    <w:rsid w:val="00F52D48"/>
    <w:rsid w:val="00F548A7"/>
    <w:rsid w:val="00F745D6"/>
    <w:rsid w:val="00F81710"/>
    <w:rsid w:val="00F91353"/>
    <w:rsid w:val="00F97A39"/>
    <w:rsid w:val="00FA00FC"/>
    <w:rsid w:val="00FA47F2"/>
    <w:rsid w:val="00FB17D3"/>
    <w:rsid w:val="00FB458B"/>
    <w:rsid w:val="00FC5DB3"/>
    <w:rsid w:val="00FC6044"/>
    <w:rsid w:val="00FD48BC"/>
    <w:rsid w:val="00FE378D"/>
    <w:rsid w:val="00FE5E07"/>
    <w:rsid w:val="00FE657E"/>
    <w:rsid w:val="00FF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E4"/>
  </w:style>
  <w:style w:type="paragraph" w:styleId="1">
    <w:name w:val="heading 1"/>
    <w:basedOn w:val="a"/>
    <w:next w:val="a"/>
    <w:link w:val="10"/>
    <w:qFormat/>
    <w:rsid w:val="00C76B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C76B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E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892"/>
  </w:style>
  <w:style w:type="paragraph" w:styleId="a8">
    <w:name w:val="footer"/>
    <w:basedOn w:val="a"/>
    <w:link w:val="a9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892"/>
  </w:style>
  <w:style w:type="paragraph" w:styleId="aa">
    <w:name w:val="List Paragraph"/>
    <w:basedOn w:val="a"/>
    <w:uiPriority w:val="34"/>
    <w:qFormat/>
    <w:rsid w:val="002D0168"/>
    <w:pPr>
      <w:ind w:left="720"/>
      <w:contextualSpacing/>
    </w:pPr>
  </w:style>
  <w:style w:type="paragraph" w:styleId="ab">
    <w:name w:val="No Spacing"/>
    <w:uiPriority w:val="1"/>
    <w:qFormat/>
    <w:rsid w:val="009D7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EC390A-A016-4CD7-AF2E-4010E56C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КМС-Уют</dc:creator>
  <cp:lastModifiedBy>Катюша</cp:lastModifiedBy>
  <cp:revision>4</cp:revision>
  <cp:lastPrinted>2016-10-20T09:18:00Z</cp:lastPrinted>
  <dcterms:created xsi:type="dcterms:W3CDTF">2017-12-19T06:30:00Z</dcterms:created>
  <dcterms:modified xsi:type="dcterms:W3CDTF">2017-12-19T09:41:00Z</dcterms:modified>
</cp:coreProperties>
</file>