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3" w:rsidRPr="00643273" w:rsidRDefault="00643273" w:rsidP="00643273">
      <w:pPr>
        <w:rPr>
          <w:sz w:val="32"/>
          <w:szCs w:val="32"/>
        </w:rPr>
      </w:pPr>
      <w:r w:rsidRPr="00643273">
        <w:rPr>
          <w:sz w:val="32"/>
          <w:szCs w:val="32"/>
        </w:rPr>
        <w:t xml:space="preserve">          </w:t>
      </w:r>
      <w:r w:rsidRPr="00643273">
        <w:rPr>
          <w:sz w:val="32"/>
          <w:szCs w:val="32"/>
        </w:rPr>
        <w:t xml:space="preserve">У россиян появилась возможность прописать ребенка по месту жительства в режиме онлайн, для этого даже </w:t>
      </w:r>
      <w:r w:rsidRPr="00643273">
        <w:rPr>
          <w:sz w:val="32"/>
          <w:szCs w:val="32"/>
        </w:rPr>
        <w:t>не потребуется выходить из дома. П</w:t>
      </w:r>
      <w:r w:rsidRPr="00643273">
        <w:rPr>
          <w:sz w:val="32"/>
          <w:szCs w:val="32"/>
        </w:rPr>
        <w:t>одать заявку родители теперь могут через портал государственных услуг</w:t>
      </w:r>
      <w:r w:rsidRPr="00643273">
        <w:rPr>
          <w:sz w:val="32"/>
          <w:szCs w:val="32"/>
        </w:rPr>
        <w:t xml:space="preserve">. </w:t>
      </w:r>
      <w:r w:rsidRPr="00643273">
        <w:rPr>
          <w:sz w:val="32"/>
          <w:szCs w:val="32"/>
        </w:rPr>
        <w:t>Раньше оформить прописку ребенку можно было только в многофункциональном центре (МФЦ), паспортном столе или в миграционном отделе МВД. Теперь посещать ведомство не нужно. После того как родитель направит заявление через свой личный кабинет на «</w:t>
      </w:r>
      <w:proofErr w:type="spellStart"/>
      <w:r w:rsidRPr="00643273">
        <w:rPr>
          <w:sz w:val="32"/>
          <w:szCs w:val="32"/>
        </w:rPr>
        <w:t>Госуслугах</w:t>
      </w:r>
      <w:proofErr w:type="spellEnd"/>
      <w:r w:rsidRPr="00643273">
        <w:rPr>
          <w:sz w:val="32"/>
          <w:szCs w:val="32"/>
        </w:rPr>
        <w:t xml:space="preserve">», в региональном отделении Министерства внутренних дел рассмотрят его в течение шести рабочих дней, а электронное свидетельство затем придет в личный кабинет. Свидетельство о прописке можно самостоятельно распечатать и использовать для получения </w:t>
      </w:r>
      <w:proofErr w:type="spellStart"/>
      <w:r w:rsidRPr="00643273">
        <w:rPr>
          <w:sz w:val="32"/>
          <w:szCs w:val="32"/>
        </w:rPr>
        <w:t>госуслуг</w:t>
      </w:r>
      <w:proofErr w:type="spellEnd"/>
      <w:r w:rsidRPr="00643273">
        <w:rPr>
          <w:sz w:val="32"/>
          <w:szCs w:val="32"/>
        </w:rPr>
        <w:t>:</w:t>
      </w:r>
      <w:r w:rsidRPr="00643273">
        <w:rPr>
          <w:sz w:val="32"/>
          <w:szCs w:val="32"/>
        </w:rPr>
        <w:t xml:space="preserve"> </w:t>
      </w:r>
      <w:r w:rsidRPr="00643273">
        <w:rPr>
          <w:sz w:val="32"/>
          <w:szCs w:val="32"/>
        </w:rPr>
        <w:t xml:space="preserve"> записать ребенка в детский сад, школу и поликлинику, оформить льготы и пособия.</w:t>
      </w:r>
    </w:p>
    <w:p w:rsidR="00643273" w:rsidRPr="00643273" w:rsidRDefault="00643273" w:rsidP="00643273">
      <w:pPr>
        <w:rPr>
          <w:sz w:val="32"/>
          <w:szCs w:val="32"/>
        </w:rPr>
      </w:pPr>
      <w:r w:rsidRPr="00643273">
        <w:rPr>
          <w:sz w:val="32"/>
          <w:szCs w:val="32"/>
        </w:rPr>
        <w:t xml:space="preserve">      </w:t>
      </w:r>
      <w:r w:rsidRPr="00643273">
        <w:rPr>
          <w:sz w:val="32"/>
          <w:szCs w:val="32"/>
        </w:rPr>
        <w:t>«Прописать ребенка получится только по месту жительства одного из родителей. Он и направляет заявление. Для этого потребуются данные паспортов обоих родителей, свидетельство о рождении ребенка или реквизиты актовой записи в загсе», — пояснили разработчики.</w:t>
      </w:r>
    </w:p>
    <w:p w:rsidR="00643273" w:rsidRPr="00643273" w:rsidRDefault="00643273" w:rsidP="00643273">
      <w:pPr>
        <w:rPr>
          <w:sz w:val="32"/>
          <w:szCs w:val="32"/>
        </w:rPr>
      </w:pPr>
      <w:r w:rsidRPr="00643273">
        <w:rPr>
          <w:sz w:val="32"/>
          <w:szCs w:val="32"/>
        </w:rPr>
        <w:t xml:space="preserve">         </w:t>
      </w:r>
      <w:r w:rsidRPr="00643273">
        <w:rPr>
          <w:sz w:val="32"/>
          <w:szCs w:val="32"/>
        </w:rPr>
        <w:t>По желанию родителей бумажный вариант документа о регистрации ребенка по месту жительства (с красной печатью) можно получить и в МВД.</w:t>
      </w:r>
      <w:bookmarkStart w:id="0" w:name="_GoBack"/>
      <w:bookmarkEnd w:id="0"/>
    </w:p>
    <w:sectPr w:rsidR="00643273" w:rsidRPr="0064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6"/>
    <w:rsid w:val="003229D5"/>
    <w:rsid w:val="00643273"/>
    <w:rsid w:val="00B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2023-01-11T08:28:00Z</cp:lastPrinted>
  <dcterms:created xsi:type="dcterms:W3CDTF">2023-01-11T08:21:00Z</dcterms:created>
  <dcterms:modified xsi:type="dcterms:W3CDTF">2023-01-11T08:30:00Z</dcterms:modified>
</cp:coreProperties>
</file>